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28F5" w:rsidRDefault="00284E0F" w:rsidP="00263B75">
      <w:pPr>
        <w:tabs>
          <w:tab w:val="left" w:pos="426"/>
        </w:tabs>
        <w:spacing w:after="0" w:line="240" w:lineRule="auto"/>
        <w:contextualSpacing/>
        <w:jc w:val="both"/>
        <w:rPr>
          <w:rFonts w:ascii="Times New Roman" w:hAnsi="Times New Roman"/>
          <w:sz w:val="24"/>
          <w:szCs w:val="24"/>
        </w:rPr>
      </w:pPr>
      <w:r>
        <w:rPr>
          <w:noProof/>
        </w:rPr>
        <w:drawing>
          <wp:inline distT="0" distB="0" distL="0" distR="0" wp14:anchorId="7C97FE34" wp14:editId="57DF4882">
            <wp:extent cx="5989955" cy="9113414"/>
            <wp:effectExtent l="635"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rot="5400000">
                      <a:off x="0" y="0"/>
                      <a:ext cx="6000562" cy="9129552"/>
                    </a:xfrm>
                    <a:prstGeom prst="rect">
                      <a:avLst/>
                    </a:prstGeom>
                  </pic:spPr>
                </pic:pic>
              </a:graphicData>
            </a:graphic>
          </wp:inline>
        </w:drawing>
      </w:r>
      <w:bookmarkStart w:id="0" w:name="_GoBack"/>
      <w:bookmarkEnd w:id="0"/>
    </w:p>
    <w:p w:rsidR="009A28F5" w:rsidRPr="00682715" w:rsidRDefault="009A28F5" w:rsidP="00263B75">
      <w:pPr>
        <w:pStyle w:val="a5"/>
        <w:ind w:firstLine="709"/>
        <w:rPr>
          <w:rFonts w:ascii="Times New Roman" w:eastAsia="Calibri" w:hAnsi="Times New Roman" w:cs="Times New Roman"/>
          <w:sz w:val="24"/>
          <w:szCs w:val="24"/>
        </w:rPr>
      </w:pPr>
      <w:r w:rsidRPr="00682715">
        <w:rPr>
          <w:rFonts w:ascii="Times New Roman" w:eastAsia="Calibri" w:hAnsi="Times New Roman" w:cs="Times New Roman"/>
          <w:sz w:val="24"/>
          <w:szCs w:val="24"/>
        </w:rPr>
        <w:lastRenderedPageBreak/>
        <w:t>Согласно базисному уч</w:t>
      </w:r>
      <w:r w:rsidR="006C4DC4">
        <w:rPr>
          <w:rFonts w:ascii="Times New Roman" w:eastAsia="Calibri" w:hAnsi="Times New Roman" w:cs="Times New Roman"/>
          <w:sz w:val="24"/>
          <w:szCs w:val="24"/>
        </w:rPr>
        <w:t>ебному плану «Богородская СОШ</w:t>
      </w:r>
      <w:r w:rsidRPr="00682715">
        <w:rPr>
          <w:rFonts w:ascii="Times New Roman" w:eastAsia="Calibri" w:hAnsi="Times New Roman" w:cs="Times New Roman"/>
          <w:sz w:val="24"/>
          <w:szCs w:val="24"/>
        </w:rPr>
        <w:t xml:space="preserve">», в каждом </w:t>
      </w:r>
      <w:r w:rsidRPr="00682715">
        <w:rPr>
          <w:rFonts w:ascii="Times New Roman" w:hAnsi="Times New Roman" w:cs="Times New Roman"/>
          <w:sz w:val="24"/>
          <w:szCs w:val="24"/>
        </w:rPr>
        <w:t xml:space="preserve">классе на преподавание татарской </w:t>
      </w:r>
      <w:proofErr w:type="gramStart"/>
      <w:r w:rsidRPr="00682715">
        <w:rPr>
          <w:rFonts w:ascii="Times New Roman" w:hAnsi="Times New Roman" w:cs="Times New Roman"/>
          <w:sz w:val="24"/>
          <w:szCs w:val="24"/>
        </w:rPr>
        <w:t xml:space="preserve">литературы </w:t>
      </w:r>
      <w:r w:rsidRPr="00682715">
        <w:rPr>
          <w:rFonts w:ascii="Times New Roman" w:eastAsia="Calibri" w:hAnsi="Times New Roman" w:cs="Times New Roman"/>
          <w:sz w:val="24"/>
          <w:szCs w:val="24"/>
        </w:rPr>
        <w:t xml:space="preserve"> рассматривается</w:t>
      </w:r>
      <w:proofErr w:type="gramEnd"/>
      <w:r w:rsidRPr="00682715">
        <w:rPr>
          <w:rFonts w:ascii="Times New Roman" w:eastAsia="Calibri" w:hAnsi="Times New Roman" w:cs="Times New Roman"/>
          <w:sz w:val="24"/>
          <w:szCs w:val="24"/>
        </w:rPr>
        <w:t xml:space="preserve"> следующее количество часов:</w:t>
      </w:r>
    </w:p>
    <w:p w:rsidR="009A28F5" w:rsidRPr="00682715" w:rsidRDefault="009A28F5" w:rsidP="00263B75">
      <w:pPr>
        <w:pStyle w:val="a5"/>
        <w:rPr>
          <w:rFonts w:ascii="Times New Roman" w:eastAsia="Calibri" w:hAnsi="Times New Roman" w:cs="Times New Roman"/>
          <w:sz w:val="24"/>
          <w:szCs w:val="24"/>
        </w:rPr>
      </w:pPr>
      <w:r w:rsidRPr="00682715">
        <w:rPr>
          <w:rFonts w:ascii="Times New Roman" w:hAnsi="Times New Roman" w:cs="Times New Roman"/>
          <w:sz w:val="24"/>
          <w:szCs w:val="24"/>
          <w:lang w:val="en-US"/>
        </w:rPr>
        <w:t>IX</w:t>
      </w:r>
      <w:r w:rsidR="006F4B8A" w:rsidRPr="00682715">
        <w:rPr>
          <w:rFonts w:ascii="Times New Roman" w:hAnsi="Times New Roman" w:cs="Times New Roman"/>
          <w:sz w:val="24"/>
          <w:szCs w:val="24"/>
          <w:lang w:val="tt-RU"/>
        </w:rPr>
        <w:t xml:space="preserve">класс – </w:t>
      </w:r>
      <w:r w:rsidR="003E12C9" w:rsidRPr="00682715">
        <w:rPr>
          <w:rFonts w:ascii="Times New Roman" w:hAnsi="Times New Roman" w:cs="Times New Roman"/>
          <w:sz w:val="24"/>
          <w:szCs w:val="24"/>
          <w:lang w:val="tt-RU"/>
        </w:rPr>
        <w:t>1 час</w:t>
      </w:r>
      <w:r w:rsidR="006F4B8A" w:rsidRPr="00682715">
        <w:rPr>
          <w:rFonts w:ascii="Times New Roman" w:hAnsi="Times New Roman" w:cs="Times New Roman"/>
          <w:sz w:val="24"/>
          <w:szCs w:val="24"/>
          <w:lang w:val="tt-RU"/>
        </w:rPr>
        <w:t xml:space="preserve"> – 3</w:t>
      </w:r>
      <w:r w:rsidR="00613B4A">
        <w:rPr>
          <w:rFonts w:ascii="Times New Roman" w:hAnsi="Times New Roman" w:cs="Times New Roman"/>
          <w:sz w:val="24"/>
          <w:szCs w:val="24"/>
          <w:lang w:val="tt-RU"/>
        </w:rPr>
        <w:t>3</w:t>
      </w:r>
      <w:r w:rsidR="006F4B8A" w:rsidRPr="00682715">
        <w:rPr>
          <w:rFonts w:ascii="Times New Roman" w:hAnsi="Times New Roman" w:cs="Times New Roman"/>
          <w:sz w:val="24"/>
          <w:szCs w:val="24"/>
          <w:lang w:val="tt-RU"/>
        </w:rPr>
        <w:t xml:space="preserve"> часа</w:t>
      </w:r>
      <w:r w:rsidRPr="00682715">
        <w:rPr>
          <w:rFonts w:ascii="Times New Roman" w:hAnsi="Times New Roman" w:cs="Times New Roman"/>
          <w:sz w:val="24"/>
          <w:szCs w:val="24"/>
        </w:rPr>
        <w:t>.</w:t>
      </w:r>
    </w:p>
    <w:p w:rsidR="009A28F5" w:rsidRPr="009A28F5" w:rsidRDefault="009A28F5" w:rsidP="00263B75">
      <w:pPr>
        <w:tabs>
          <w:tab w:val="left" w:pos="426"/>
        </w:tabs>
        <w:spacing w:after="0" w:line="240" w:lineRule="auto"/>
        <w:contextualSpacing/>
        <w:jc w:val="both"/>
        <w:rPr>
          <w:rFonts w:ascii="Times New Roman" w:hAnsi="Times New Roman"/>
          <w:sz w:val="24"/>
          <w:szCs w:val="24"/>
          <w:lang w:val="tt-RU"/>
        </w:rPr>
      </w:pPr>
    </w:p>
    <w:p w:rsidR="00A86547" w:rsidRPr="00A86547" w:rsidRDefault="00A86547" w:rsidP="00263B75">
      <w:pPr>
        <w:spacing w:after="0" w:line="240" w:lineRule="auto"/>
        <w:ind w:firstLine="709"/>
        <w:jc w:val="both"/>
        <w:rPr>
          <w:rFonts w:ascii="Times New Roman" w:hAnsi="Times New Roman" w:cs="Times New Roman"/>
          <w:sz w:val="24"/>
          <w:szCs w:val="24"/>
        </w:rPr>
      </w:pPr>
      <w:r w:rsidRPr="00A86547">
        <w:rPr>
          <w:rFonts w:ascii="Times New Roman" w:hAnsi="Times New Roman" w:cs="Times New Roman"/>
          <w:b/>
          <w:bCs/>
          <w:sz w:val="24"/>
          <w:szCs w:val="24"/>
        </w:rPr>
        <w:t xml:space="preserve">Цель </w:t>
      </w:r>
      <w:r w:rsidRPr="00A86547">
        <w:rPr>
          <w:rFonts w:ascii="Times New Roman" w:hAnsi="Times New Roman" w:cs="Times New Roman"/>
          <w:sz w:val="24"/>
          <w:szCs w:val="24"/>
        </w:rPr>
        <w:t xml:space="preserve">изучения татарской литературы в образовательных учреждениях с русским языком обучения на ступени основного общего образования направлена на достижение следующих </w:t>
      </w:r>
      <w:r w:rsidRPr="00A86547">
        <w:rPr>
          <w:rFonts w:ascii="Times New Roman" w:hAnsi="Times New Roman" w:cs="Times New Roman"/>
          <w:b/>
          <w:bCs/>
          <w:sz w:val="24"/>
          <w:szCs w:val="24"/>
        </w:rPr>
        <w:t>задач</w:t>
      </w:r>
      <w:r w:rsidRPr="00A86547">
        <w:rPr>
          <w:rFonts w:ascii="Times New Roman" w:hAnsi="Times New Roman" w:cs="Times New Roman"/>
          <w:sz w:val="24"/>
          <w:szCs w:val="24"/>
        </w:rPr>
        <w:t>:</w:t>
      </w:r>
    </w:p>
    <w:p w:rsidR="00A86547" w:rsidRPr="00A86547" w:rsidRDefault="00A86547" w:rsidP="00263B75">
      <w:pPr>
        <w:spacing w:after="0" w:line="240" w:lineRule="auto"/>
        <w:ind w:firstLine="709"/>
        <w:jc w:val="both"/>
        <w:rPr>
          <w:rFonts w:ascii="Times New Roman" w:hAnsi="Times New Roman" w:cs="Times New Roman"/>
          <w:sz w:val="24"/>
          <w:szCs w:val="24"/>
        </w:rPr>
      </w:pPr>
      <w:r w:rsidRPr="00A86547">
        <w:rPr>
          <w:rFonts w:ascii="Times New Roman" w:hAnsi="Times New Roman" w:cs="Times New Roman"/>
          <w:sz w:val="24"/>
          <w:szCs w:val="24"/>
        </w:rPr>
        <w:t>• воспитание духовно развитой личности, способной понимать и эстетически воспринимать произведения татарской литературы, отличающейся от родной особенностями образно-эстетической системы; личности, обладающей гуманистическим мировоззрением, общероссийским гражданским сознанием, чувством патриотизма; воспитание уважения к татарской литературе и культуре, к литературам и культурам других народов;</w:t>
      </w:r>
    </w:p>
    <w:p w:rsidR="00A86547" w:rsidRPr="00A86547" w:rsidRDefault="00A86547" w:rsidP="00263B75">
      <w:pPr>
        <w:spacing w:after="0" w:line="240" w:lineRule="auto"/>
        <w:ind w:firstLine="709"/>
        <w:jc w:val="both"/>
        <w:rPr>
          <w:rFonts w:ascii="Times New Roman" w:hAnsi="Times New Roman" w:cs="Times New Roman"/>
          <w:sz w:val="24"/>
          <w:szCs w:val="24"/>
        </w:rPr>
      </w:pPr>
      <w:r w:rsidRPr="00A86547">
        <w:rPr>
          <w:rFonts w:ascii="Times New Roman" w:hAnsi="Times New Roman" w:cs="Times New Roman"/>
          <w:sz w:val="24"/>
          <w:szCs w:val="24"/>
        </w:rPr>
        <w:t>• развитие познавательных интересов, интеллектуальных и творческих способностей, формирование читательской культуры, представления о специфике литературы в ряду других искусств; потребности в самостоятельном чтении произведений татарской художественной литературы; эстетического вкуса на основе освоения художественных текстов; развитие устной и письменной речи учащихся, для которых татарский язык не является родным;</w:t>
      </w:r>
    </w:p>
    <w:p w:rsidR="00A86547" w:rsidRPr="00A86547" w:rsidRDefault="00A86547" w:rsidP="00263B75">
      <w:pPr>
        <w:spacing w:after="0" w:line="240" w:lineRule="auto"/>
        <w:ind w:firstLine="709"/>
        <w:jc w:val="both"/>
        <w:rPr>
          <w:rFonts w:ascii="Times New Roman" w:hAnsi="Times New Roman" w:cs="Times New Roman"/>
          <w:sz w:val="24"/>
          <w:szCs w:val="24"/>
        </w:rPr>
      </w:pPr>
      <w:r w:rsidRPr="00A86547">
        <w:rPr>
          <w:rFonts w:ascii="Times New Roman" w:hAnsi="Times New Roman" w:cs="Times New Roman"/>
          <w:sz w:val="24"/>
          <w:szCs w:val="24"/>
        </w:rPr>
        <w:t>• освоение знаний о татарской литературе, ее духовно-нравственном и эстетическом значении, о выдающихся произведениях татарских писателей и их жизни;</w:t>
      </w:r>
    </w:p>
    <w:p w:rsidR="00BD6A22" w:rsidRDefault="00A86547" w:rsidP="00263B75">
      <w:pPr>
        <w:spacing w:after="0" w:line="240" w:lineRule="auto"/>
        <w:ind w:firstLine="709"/>
        <w:jc w:val="both"/>
        <w:rPr>
          <w:rFonts w:ascii="Times New Roman" w:hAnsi="Times New Roman" w:cs="Times New Roman"/>
          <w:sz w:val="24"/>
          <w:szCs w:val="24"/>
          <w:lang w:val="tt-RU"/>
        </w:rPr>
      </w:pPr>
      <w:r w:rsidRPr="00A86547">
        <w:rPr>
          <w:rFonts w:ascii="Times New Roman" w:hAnsi="Times New Roman" w:cs="Times New Roman"/>
          <w:sz w:val="24"/>
          <w:szCs w:val="24"/>
        </w:rPr>
        <w:t xml:space="preserve">• овладение умениями творческого чтения и анализа художественных произведений на татарском языке с привлечением необходимых сведений по теории и истории литературы; умением выявлять в них конкретно-историческое и общечеловеческое содержание; сопоставлять произведения татарской и родной литератур, </w:t>
      </w:r>
    </w:p>
    <w:p w:rsidR="00BD6A22" w:rsidRDefault="00BD6A22" w:rsidP="00263B75">
      <w:pPr>
        <w:spacing w:after="0" w:line="240" w:lineRule="auto"/>
        <w:ind w:firstLine="709"/>
        <w:jc w:val="both"/>
        <w:rPr>
          <w:rFonts w:ascii="Times New Roman" w:hAnsi="Times New Roman" w:cs="Times New Roman"/>
          <w:sz w:val="24"/>
          <w:szCs w:val="24"/>
          <w:lang w:val="tt-RU"/>
        </w:rPr>
      </w:pPr>
    </w:p>
    <w:p w:rsidR="00A86547" w:rsidRPr="00A86547" w:rsidRDefault="00A86547" w:rsidP="00263B75">
      <w:pPr>
        <w:spacing w:after="0" w:line="240" w:lineRule="auto"/>
        <w:ind w:firstLine="709"/>
        <w:jc w:val="both"/>
        <w:rPr>
          <w:rFonts w:ascii="Times New Roman" w:hAnsi="Times New Roman" w:cs="Times New Roman"/>
          <w:sz w:val="24"/>
          <w:szCs w:val="24"/>
        </w:rPr>
      </w:pPr>
      <w:r w:rsidRPr="00A86547">
        <w:rPr>
          <w:rFonts w:ascii="Times New Roman" w:hAnsi="Times New Roman" w:cs="Times New Roman"/>
          <w:sz w:val="24"/>
          <w:szCs w:val="24"/>
        </w:rPr>
        <w:t>находить в них сходные темы, проблемы, идеи; выявлять национально и культурно обусловленные различия;</w:t>
      </w:r>
    </w:p>
    <w:p w:rsidR="00A86547" w:rsidRDefault="00A86547" w:rsidP="00263B75">
      <w:pPr>
        <w:spacing w:after="0" w:line="240" w:lineRule="auto"/>
        <w:ind w:firstLine="709"/>
        <w:jc w:val="both"/>
        <w:rPr>
          <w:rFonts w:ascii="Times New Roman" w:hAnsi="Times New Roman" w:cs="Times New Roman"/>
          <w:sz w:val="24"/>
          <w:szCs w:val="24"/>
        </w:rPr>
      </w:pPr>
      <w:r w:rsidRPr="00A86547">
        <w:rPr>
          <w:rFonts w:ascii="Times New Roman" w:hAnsi="Times New Roman" w:cs="Times New Roman"/>
          <w:sz w:val="24"/>
          <w:szCs w:val="24"/>
        </w:rPr>
        <w:t>• обогащение духовного мира учащихся путем приобщения их к нравственным ценностям и художественному многообразию татарской литературы, к отдельным произведениям литературы народов России и зарубежной литературы.</w:t>
      </w:r>
    </w:p>
    <w:p w:rsidR="007961D7" w:rsidRDefault="007961D7" w:rsidP="00263B75">
      <w:pPr>
        <w:spacing w:after="0" w:line="240" w:lineRule="auto"/>
        <w:ind w:firstLine="709"/>
        <w:jc w:val="both"/>
        <w:rPr>
          <w:rFonts w:ascii="Times New Roman" w:hAnsi="Times New Roman" w:cs="Times New Roman"/>
          <w:sz w:val="24"/>
          <w:szCs w:val="24"/>
        </w:rPr>
      </w:pPr>
    </w:p>
    <w:p w:rsidR="007961D7" w:rsidRPr="00E66832" w:rsidRDefault="007961D7" w:rsidP="00263B75">
      <w:pPr>
        <w:pStyle w:val="a3"/>
        <w:numPr>
          <w:ilvl w:val="0"/>
          <w:numId w:val="14"/>
        </w:numPr>
        <w:spacing w:line="360" w:lineRule="auto"/>
        <w:ind w:left="0"/>
        <w:contextualSpacing/>
        <w:rPr>
          <w:rFonts w:eastAsiaTheme="minorEastAsia"/>
          <w:b/>
        </w:rPr>
      </w:pPr>
      <w:r w:rsidRPr="00E66832">
        <w:rPr>
          <w:rFonts w:eastAsiaTheme="minorEastAsia"/>
          <w:b/>
        </w:rPr>
        <w:t>Планируемые результаты</w:t>
      </w:r>
    </w:p>
    <w:p w:rsidR="00770A85" w:rsidRPr="00770A85" w:rsidRDefault="007961D7" w:rsidP="00263B75">
      <w:pPr>
        <w:widowControl w:val="0"/>
        <w:tabs>
          <w:tab w:val="left" w:pos="426"/>
        </w:tabs>
        <w:spacing w:after="0" w:line="240" w:lineRule="auto"/>
        <w:jc w:val="both"/>
        <w:rPr>
          <w:rFonts w:ascii="Times New Roman" w:eastAsia="@Arial Unicode MS" w:hAnsi="Times New Roman" w:cs="Times New Roman"/>
          <w:bCs/>
          <w:color w:val="000000"/>
          <w:sz w:val="24"/>
          <w:szCs w:val="24"/>
          <w:lang w:bidi="ru-RU"/>
        </w:rPr>
      </w:pPr>
      <w:r>
        <w:rPr>
          <w:rFonts w:ascii="Times New Roman" w:eastAsia="Times New Roman" w:hAnsi="Times New Roman" w:cs="Times New Roman"/>
          <w:color w:val="000000"/>
          <w:sz w:val="24"/>
          <w:szCs w:val="24"/>
          <w:lang w:bidi="ru-RU"/>
        </w:rPr>
        <w:tab/>
      </w:r>
      <w:r w:rsidR="00770A85" w:rsidRPr="00770A85">
        <w:rPr>
          <w:rFonts w:ascii="Times New Roman" w:eastAsia="Times New Roman" w:hAnsi="Times New Roman" w:cs="Times New Roman"/>
          <w:color w:val="000000"/>
          <w:sz w:val="24"/>
          <w:szCs w:val="24"/>
          <w:lang w:bidi="ru-RU"/>
        </w:rPr>
        <w:t>В соответствии с Федеральным государственным образовательным стандартом основ</w:t>
      </w:r>
      <w:r w:rsidR="00770A85" w:rsidRPr="00770A85">
        <w:rPr>
          <w:rFonts w:ascii="Times New Roman" w:eastAsia="Times New Roman" w:hAnsi="Times New Roman" w:cs="Times New Roman"/>
          <w:color w:val="000000"/>
          <w:sz w:val="24"/>
          <w:szCs w:val="24"/>
          <w:lang w:bidi="ru-RU"/>
        </w:rPr>
        <w:softHyphen/>
        <w:t>ного общего образования личностные результаты включают в себя: готовность и способ</w:t>
      </w:r>
      <w:r w:rsidR="00770A85" w:rsidRPr="00770A85">
        <w:rPr>
          <w:rFonts w:ascii="Times New Roman" w:eastAsia="Times New Roman" w:hAnsi="Times New Roman" w:cs="Times New Roman"/>
          <w:color w:val="000000"/>
          <w:sz w:val="24"/>
          <w:szCs w:val="24"/>
          <w:lang w:bidi="ru-RU"/>
        </w:rPr>
        <w:softHyphen/>
        <w:t xml:space="preserve">ность обучающихся к саморазвитию и личностному самоопределению, </w:t>
      </w:r>
      <w:proofErr w:type="spellStart"/>
      <w:r w:rsidR="00770A85" w:rsidRPr="00770A85">
        <w:rPr>
          <w:rFonts w:ascii="Times New Roman" w:eastAsia="Times New Roman" w:hAnsi="Times New Roman" w:cs="Times New Roman"/>
          <w:color w:val="000000"/>
          <w:sz w:val="24"/>
          <w:szCs w:val="24"/>
          <w:lang w:bidi="ru-RU"/>
        </w:rPr>
        <w:t>сформированность</w:t>
      </w:r>
      <w:proofErr w:type="spellEnd"/>
      <w:r w:rsidR="00770A85" w:rsidRPr="00770A85">
        <w:rPr>
          <w:rFonts w:ascii="Times New Roman" w:eastAsia="Times New Roman" w:hAnsi="Times New Roman" w:cs="Times New Roman"/>
          <w:color w:val="000000"/>
          <w:sz w:val="24"/>
          <w:szCs w:val="24"/>
          <w:lang w:bidi="ru-RU"/>
        </w:rPr>
        <w:t xml:space="preserve"> их мотивации к обучению и целенаправленной познавательной деятельности, системы значи</w:t>
      </w:r>
      <w:r w:rsidR="00770A85" w:rsidRPr="00770A85">
        <w:rPr>
          <w:rFonts w:ascii="Times New Roman" w:eastAsia="Times New Roman" w:hAnsi="Times New Roman" w:cs="Times New Roman"/>
          <w:color w:val="000000"/>
          <w:sz w:val="24"/>
          <w:szCs w:val="24"/>
          <w:lang w:bidi="ru-RU"/>
        </w:rPr>
        <w:softHyphen/>
        <w:t>мых социальных и межличностных отношений, ценностно-смысловых установок, отражаю</w:t>
      </w:r>
      <w:r w:rsidR="00770A85" w:rsidRPr="00770A85">
        <w:rPr>
          <w:rFonts w:ascii="Times New Roman" w:eastAsia="Times New Roman" w:hAnsi="Times New Roman" w:cs="Times New Roman"/>
          <w:color w:val="000000"/>
          <w:sz w:val="24"/>
          <w:szCs w:val="24"/>
          <w:lang w:bidi="ru-RU"/>
        </w:rPr>
        <w:softHyphen/>
        <w:t>щих личностные и гражданские позиции в деятельности, социальные компетенции, правосо</w:t>
      </w:r>
      <w:r w:rsidR="00770A85" w:rsidRPr="00770A85">
        <w:rPr>
          <w:rFonts w:ascii="Times New Roman" w:eastAsia="Times New Roman" w:hAnsi="Times New Roman" w:cs="Times New Roman"/>
          <w:color w:val="000000"/>
          <w:sz w:val="24"/>
          <w:szCs w:val="24"/>
          <w:lang w:bidi="ru-RU"/>
        </w:rPr>
        <w:softHyphen/>
        <w:t>знание, способность ставить цели и строить жизненные планы, способность к осознанию российской идентичности в поликультурном социуме.</w:t>
      </w:r>
    </w:p>
    <w:p w:rsidR="00770A85" w:rsidRPr="00770A85" w:rsidRDefault="00770A85" w:rsidP="00263B75">
      <w:pPr>
        <w:widowControl w:val="0"/>
        <w:tabs>
          <w:tab w:val="left" w:pos="426"/>
        </w:tabs>
        <w:spacing w:after="0" w:line="240" w:lineRule="auto"/>
        <w:jc w:val="both"/>
        <w:rPr>
          <w:rFonts w:ascii="Times New Roman" w:eastAsia="Times New Roman" w:hAnsi="Times New Roman" w:cs="Times New Roman"/>
          <w:color w:val="000000"/>
          <w:sz w:val="24"/>
          <w:szCs w:val="24"/>
          <w:lang w:bidi="ru-RU"/>
        </w:rPr>
      </w:pPr>
      <w:r w:rsidRPr="00770A85">
        <w:rPr>
          <w:rFonts w:ascii="Times New Roman" w:eastAsia="@Arial Unicode MS" w:hAnsi="Times New Roman" w:cs="Times New Roman"/>
          <w:b/>
          <w:bCs/>
          <w:color w:val="000000"/>
          <w:sz w:val="24"/>
          <w:szCs w:val="24"/>
          <w:lang w:bidi="ru-RU"/>
        </w:rPr>
        <w:t xml:space="preserve">Личностные результаты </w:t>
      </w:r>
      <w:r w:rsidRPr="00770A85">
        <w:rPr>
          <w:rFonts w:ascii="Times New Roman" w:eastAsia="@Arial Unicode MS" w:hAnsi="Times New Roman" w:cs="Times New Roman"/>
          <w:bCs/>
          <w:color w:val="000000"/>
          <w:sz w:val="24"/>
          <w:szCs w:val="24"/>
          <w:lang w:bidi="ru-RU"/>
        </w:rPr>
        <w:t xml:space="preserve">освоения основной образовательной программы </w:t>
      </w:r>
      <w:r w:rsidRPr="00770A85">
        <w:rPr>
          <w:rFonts w:ascii="Times New Roman" w:eastAsia="Times New Roman" w:hAnsi="Times New Roman" w:cs="Times New Roman"/>
          <w:color w:val="000000"/>
          <w:sz w:val="24"/>
          <w:szCs w:val="24"/>
          <w:lang w:bidi="ru-RU"/>
        </w:rPr>
        <w:t>должны отражать:</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1" w:name="sub_2091"/>
      <w:r w:rsidRPr="00770A85">
        <w:rPr>
          <w:rFonts w:ascii="Times New Roman" w:eastAsia="Calibri" w:hAnsi="Times New Roman" w:cs="Times New Roman"/>
          <w:sz w:val="24"/>
          <w:szCs w:val="24"/>
        </w:rPr>
        <w:t xml:space="preserve">1) воспитание российской гражданской идентичности: патриотизма, уважения к Отечеству, прошлое и настоящее многонационального народа России; осознание своей этнической принадлежности, знание истории, языка, культуры своего народа, своего края, основ культурного </w:t>
      </w:r>
      <w:r w:rsidRPr="00770A85">
        <w:rPr>
          <w:rFonts w:ascii="Times New Roman" w:eastAsia="Calibri" w:hAnsi="Times New Roman" w:cs="Times New Roman"/>
          <w:sz w:val="24"/>
          <w:szCs w:val="24"/>
        </w:rPr>
        <w:lastRenderedPageBreak/>
        <w:t>наследия народов России и человечества; усвоение гуманистических, демократических и традиционных ценностей многонационального российского общества; воспитание чувства ответственности и долга перед Родиной;</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2" w:name="sub_2092"/>
      <w:bookmarkEnd w:id="1"/>
      <w:r w:rsidRPr="00770A85">
        <w:rPr>
          <w:rFonts w:ascii="Times New Roman" w:eastAsia="Calibri" w:hAnsi="Times New Roman" w:cs="Times New Roman"/>
          <w:sz w:val="24"/>
          <w:szCs w:val="24"/>
        </w:rPr>
        <w:t xml:space="preserve">2) формирование ответственного отношения к учению, </w:t>
      </w:r>
      <w:proofErr w:type="gramStart"/>
      <w:r w:rsidRPr="00770A85">
        <w:rPr>
          <w:rFonts w:ascii="Times New Roman" w:eastAsia="Calibri" w:hAnsi="Times New Roman" w:cs="Times New Roman"/>
          <w:sz w:val="24"/>
          <w:szCs w:val="24"/>
        </w:rPr>
        <w:t>готовности и способности</w:t>
      </w:r>
      <w:proofErr w:type="gramEnd"/>
      <w:r w:rsidRPr="00770A85">
        <w:rPr>
          <w:rFonts w:ascii="Times New Roman" w:eastAsia="Calibri" w:hAnsi="Times New Roman" w:cs="Times New Roman"/>
          <w:sz w:val="24"/>
          <w:szCs w:val="24"/>
        </w:rPr>
        <w:t xml:space="preserve"> обучающихся к саморазвитию и самообразованию на основе мотивации к обучению и познанию,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 а также на основе формирования уважительного отношения к труду, развития опыта участия в социально значимом труде;</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3" w:name="sub_2093"/>
      <w:bookmarkEnd w:id="2"/>
      <w:r w:rsidRPr="00770A85">
        <w:rPr>
          <w:rFonts w:ascii="Times New Roman" w:eastAsia="Calibri" w:hAnsi="Times New Roman" w:cs="Times New Roman"/>
          <w:sz w:val="24"/>
          <w:szCs w:val="24"/>
        </w:rPr>
        <w:t>3) формирование целостного мировоззрения, соответствующего современному уровню развития науки и общественной практики, учитывающего социальное, культурное, языковое, духовное многообразие современного мира;</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4" w:name="sub_2094"/>
      <w:bookmarkEnd w:id="3"/>
      <w:r w:rsidRPr="00770A85">
        <w:rPr>
          <w:rFonts w:ascii="Times New Roman" w:eastAsia="Calibri" w:hAnsi="Times New Roman" w:cs="Times New Roman"/>
          <w:sz w:val="24"/>
          <w:szCs w:val="24"/>
        </w:rPr>
        <w:t>4) формирование осознанного, уважительного и доброжелательного отношения к другому человеку, его мнению, мировоззрению, культуре, языку, вере, гражданской позиции, к истории, культуре, религии, традициям, языкам, ценностям народов России и народов мира; готовности и способности вести диалог с другими людьми и достигать в нем взаимопонимания;</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5" w:name="sub_2095"/>
      <w:bookmarkEnd w:id="4"/>
      <w:r w:rsidRPr="00770A85">
        <w:rPr>
          <w:rFonts w:ascii="Times New Roman" w:eastAsia="Calibri" w:hAnsi="Times New Roman" w:cs="Times New Roman"/>
          <w:sz w:val="24"/>
          <w:szCs w:val="24"/>
        </w:rPr>
        <w:t>5) освоение социальных норм, правил поведения, ролей и форм социальной жизни в группах и сообществах, включая взрослые и социальные сообщества; участие в школьном самоуправлении и общественной жизни в пределах возрастных компетенций с учетом региональных, этнокультурных, социальных и экономических особенностей;</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6" w:name="sub_2096"/>
      <w:bookmarkEnd w:id="5"/>
      <w:r w:rsidRPr="00770A85">
        <w:rPr>
          <w:rFonts w:ascii="Times New Roman" w:eastAsia="Calibri" w:hAnsi="Times New Roman" w:cs="Times New Roman"/>
          <w:sz w:val="24"/>
          <w:szCs w:val="24"/>
        </w:rPr>
        <w:t>6) развитие морального сознания и компетентности в решении моральных проблем на основе личностного выбора, формирование нравственных чувств и нравственного поведения, осознанного и ответственного отношения к собственным поступкам;</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7" w:name="sub_2097"/>
      <w:bookmarkEnd w:id="6"/>
      <w:r w:rsidRPr="00770A85">
        <w:rPr>
          <w:rFonts w:ascii="Times New Roman" w:eastAsia="Calibri" w:hAnsi="Times New Roman" w:cs="Times New Roman"/>
          <w:sz w:val="24"/>
          <w:szCs w:val="24"/>
        </w:rPr>
        <w:t>7) формирование коммуникативной компетентности в общении и сотрудничестве со сверстниками, детьми старшего и младшего возраста, взрослыми в процессе образовательной, общественно полезной, учебно-исследовательской, творческой и других видов деятельности;</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8" w:name="sub_2098"/>
      <w:bookmarkEnd w:id="7"/>
      <w:r w:rsidRPr="00770A85">
        <w:rPr>
          <w:rFonts w:ascii="Times New Roman" w:eastAsia="Calibri" w:hAnsi="Times New Roman" w:cs="Times New Roman"/>
          <w:sz w:val="24"/>
          <w:szCs w:val="24"/>
        </w:rPr>
        <w:t>8) формирование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 правил поведения на транспорте и на дорогах;</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9" w:name="sub_2099"/>
      <w:bookmarkEnd w:id="8"/>
      <w:r w:rsidRPr="00770A85">
        <w:rPr>
          <w:rFonts w:ascii="Times New Roman" w:eastAsia="Calibri" w:hAnsi="Times New Roman" w:cs="Times New Roman"/>
          <w:sz w:val="24"/>
          <w:szCs w:val="24"/>
        </w:rPr>
        <w:t>9) формирование основ экологической культуры, соответствующей современному уровню экологического мышления, развитие опыта экологически ориентированной рефлексивно-оценочной и практической деятельности в жизненных ситуациях;</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10" w:name="sub_20910"/>
      <w:bookmarkEnd w:id="9"/>
      <w:r w:rsidRPr="00770A85">
        <w:rPr>
          <w:rFonts w:ascii="Times New Roman" w:eastAsia="Calibri" w:hAnsi="Times New Roman" w:cs="Times New Roman"/>
          <w:sz w:val="24"/>
          <w:szCs w:val="24"/>
        </w:rPr>
        <w:t>10) осознание значения семьи в жизни человека и общества, принятие ценности семейной жизни, уважительное и заботливое отношение к членам своей семьи;</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11" w:name="sub_20911"/>
      <w:bookmarkEnd w:id="10"/>
      <w:r w:rsidRPr="00770A85">
        <w:rPr>
          <w:rFonts w:ascii="Times New Roman" w:eastAsia="Calibri" w:hAnsi="Times New Roman" w:cs="Times New Roman"/>
          <w:sz w:val="24"/>
          <w:szCs w:val="24"/>
        </w:rPr>
        <w:t>11) развитие эстетического сознания через освоение художественного наследия народов России и мира, творческой деятельности эстетического характера.</w:t>
      </w:r>
    </w:p>
    <w:p w:rsidR="00770A85" w:rsidRPr="00770A85" w:rsidRDefault="00770A85" w:rsidP="00263B75">
      <w:pPr>
        <w:tabs>
          <w:tab w:val="left" w:pos="426"/>
        </w:tabs>
        <w:spacing w:after="0" w:line="240" w:lineRule="auto"/>
        <w:jc w:val="both"/>
        <w:outlineLvl w:val="1"/>
        <w:rPr>
          <w:rFonts w:ascii="Times New Roman" w:eastAsia="@Arial Unicode MS" w:hAnsi="Times New Roman" w:cs="Times New Roman"/>
          <w:b/>
          <w:bCs/>
          <w:sz w:val="24"/>
          <w:szCs w:val="24"/>
        </w:rPr>
      </w:pPr>
      <w:bookmarkStart w:id="12" w:name="_Toc405145649"/>
      <w:bookmarkStart w:id="13" w:name="_Toc406058978"/>
      <w:bookmarkStart w:id="14" w:name="_Toc409691627"/>
      <w:bookmarkStart w:id="15" w:name="_Toc410653951"/>
      <w:bookmarkStart w:id="16" w:name="_Toc414553132"/>
      <w:bookmarkEnd w:id="11"/>
      <w:proofErr w:type="spellStart"/>
      <w:r w:rsidRPr="00770A85">
        <w:rPr>
          <w:rFonts w:ascii="Times New Roman" w:eastAsia="@Arial Unicode MS" w:hAnsi="Times New Roman" w:cs="Times New Roman"/>
          <w:b/>
          <w:bCs/>
          <w:sz w:val="24"/>
          <w:szCs w:val="24"/>
        </w:rPr>
        <w:t>Метапредметные</w:t>
      </w:r>
      <w:bookmarkEnd w:id="12"/>
      <w:bookmarkEnd w:id="13"/>
      <w:bookmarkEnd w:id="14"/>
      <w:bookmarkEnd w:id="15"/>
      <w:bookmarkEnd w:id="16"/>
      <w:proofErr w:type="spellEnd"/>
      <w:r w:rsidRPr="00770A85">
        <w:rPr>
          <w:rFonts w:ascii="Times New Roman" w:eastAsia="@Arial Unicode MS" w:hAnsi="Times New Roman" w:cs="Times New Roman"/>
          <w:b/>
          <w:bCs/>
          <w:sz w:val="24"/>
          <w:szCs w:val="24"/>
        </w:rPr>
        <w:t xml:space="preserve"> результаты</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 соответствии с Федеральным государственным образовательным стандартом основ</w:t>
      </w:r>
      <w:r w:rsidRPr="00770A85">
        <w:rPr>
          <w:rFonts w:ascii="Times New Roman" w:eastAsia="Calibri" w:hAnsi="Times New Roman" w:cs="Times New Roman"/>
          <w:sz w:val="24"/>
          <w:szCs w:val="24"/>
        </w:rPr>
        <w:softHyphen/>
        <w:t xml:space="preserve">ного общего образования </w:t>
      </w:r>
      <w:proofErr w:type="spellStart"/>
      <w:r w:rsidRPr="00770A85">
        <w:rPr>
          <w:rFonts w:ascii="Times New Roman" w:eastAsia="Calibri" w:hAnsi="Times New Roman" w:cs="Times New Roman"/>
          <w:sz w:val="24"/>
          <w:szCs w:val="24"/>
        </w:rPr>
        <w:t>метапредметные</w:t>
      </w:r>
      <w:proofErr w:type="spellEnd"/>
      <w:r w:rsidRPr="00770A85">
        <w:rPr>
          <w:rFonts w:ascii="Times New Roman" w:eastAsia="Calibri" w:hAnsi="Times New Roman" w:cs="Times New Roman"/>
          <w:sz w:val="24"/>
          <w:szCs w:val="24"/>
        </w:rPr>
        <w:t xml:space="preserve">  результаты включают в себя освоенные обучающимися </w:t>
      </w:r>
      <w:proofErr w:type="spellStart"/>
      <w:r w:rsidRPr="00770A85">
        <w:rPr>
          <w:rFonts w:ascii="Times New Roman" w:eastAsia="Calibri" w:hAnsi="Times New Roman" w:cs="Times New Roman"/>
          <w:sz w:val="24"/>
          <w:szCs w:val="24"/>
        </w:rPr>
        <w:t>межпредметные</w:t>
      </w:r>
      <w:proofErr w:type="spellEnd"/>
      <w:r w:rsidRPr="00770A85">
        <w:rPr>
          <w:rFonts w:ascii="Times New Roman" w:eastAsia="Calibri" w:hAnsi="Times New Roman" w:cs="Times New Roman"/>
          <w:sz w:val="24"/>
          <w:szCs w:val="24"/>
        </w:rPr>
        <w:t xml:space="preserve"> понятия и универсальные учебные действия (регулятивные, познавательные, коммуникативные), способность их использования в учебной, познавательной и социальной практике, самостоятельность планирования и осуществления учебной деятельности и организации учебного сотрудничества с педагогами и сверстниками, построение индивидуальной образовательной траектории;</w:t>
      </w:r>
    </w:p>
    <w:p w:rsidR="00770A85" w:rsidRPr="00770A85" w:rsidRDefault="00770A85" w:rsidP="00263B75">
      <w:pPr>
        <w:tabs>
          <w:tab w:val="left" w:pos="426"/>
        </w:tabs>
        <w:spacing w:after="0" w:line="240" w:lineRule="auto"/>
        <w:jc w:val="both"/>
        <w:rPr>
          <w:rFonts w:ascii="Times New Roman" w:eastAsia="Calibri" w:hAnsi="Times New Roman" w:cs="Times New Roman"/>
          <w:b/>
          <w:sz w:val="24"/>
          <w:szCs w:val="24"/>
        </w:rPr>
      </w:pPr>
      <w:proofErr w:type="spellStart"/>
      <w:r w:rsidRPr="00770A85">
        <w:rPr>
          <w:rFonts w:ascii="Times New Roman" w:eastAsia="Calibri" w:hAnsi="Times New Roman" w:cs="Times New Roman"/>
          <w:b/>
          <w:sz w:val="24"/>
          <w:szCs w:val="24"/>
        </w:rPr>
        <w:t>Метапредметные</w:t>
      </w:r>
      <w:proofErr w:type="spellEnd"/>
      <w:r w:rsidRPr="00770A85">
        <w:rPr>
          <w:rFonts w:ascii="Times New Roman" w:eastAsia="Calibri" w:hAnsi="Times New Roman" w:cs="Times New Roman"/>
          <w:b/>
          <w:sz w:val="24"/>
          <w:szCs w:val="24"/>
        </w:rPr>
        <w:t xml:space="preserve"> результаты освоения основной образовательной программы основного общего образования должны отражать:</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17" w:name="sub_2101"/>
      <w:r w:rsidRPr="00770A85">
        <w:rPr>
          <w:rFonts w:ascii="Times New Roman" w:eastAsia="Calibri" w:hAnsi="Times New Roman" w:cs="Times New Roman"/>
          <w:sz w:val="24"/>
          <w:szCs w:val="24"/>
        </w:rPr>
        <w:lastRenderedPageBreak/>
        <w:t>1) умение самостоятельно определять цели своего обучения, ставить и формулировать для себя новые задачи в учебе и познавательной деятельности, развивать мотивы и интересы своей познавательной деятельности;</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18" w:name="sub_2102"/>
      <w:bookmarkEnd w:id="17"/>
      <w:r w:rsidRPr="00770A85">
        <w:rPr>
          <w:rFonts w:ascii="Times New Roman" w:eastAsia="Calibri" w:hAnsi="Times New Roman" w:cs="Times New Roman"/>
          <w:sz w:val="24"/>
          <w:szCs w:val="24"/>
        </w:rPr>
        <w:t>2) 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19" w:name="sub_2103"/>
      <w:bookmarkEnd w:id="18"/>
      <w:r w:rsidRPr="00770A85">
        <w:rPr>
          <w:rFonts w:ascii="Times New Roman" w:eastAsia="Calibri" w:hAnsi="Times New Roman" w:cs="Times New Roman"/>
          <w:sz w:val="24"/>
          <w:szCs w:val="24"/>
        </w:rPr>
        <w:t>3) 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20" w:name="sub_2104"/>
      <w:bookmarkEnd w:id="19"/>
      <w:r w:rsidRPr="00770A85">
        <w:rPr>
          <w:rFonts w:ascii="Times New Roman" w:eastAsia="Calibri" w:hAnsi="Times New Roman" w:cs="Times New Roman"/>
          <w:sz w:val="24"/>
          <w:szCs w:val="24"/>
        </w:rPr>
        <w:t>4) умение оценивать правильность выполнения учебной задачи, собственные возможности ее решения;</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21" w:name="sub_2105"/>
      <w:bookmarkEnd w:id="20"/>
      <w:r w:rsidRPr="00770A85">
        <w:rPr>
          <w:rFonts w:ascii="Times New Roman" w:eastAsia="Calibri" w:hAnsi="Times New Roman" w:cs="Times New Roman"/>
          <w:sz w:val="24"/>
          <w:szCs w:val="24"/>
        </w:rPr>
        <w:t>5) владение основами самоконтроля, самооценки, принятия решений и осуществления осознанного выбора в учебной и познавательной деятельности;</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22" w:name="sub_2106"/>
      <w:bookmarkEnd w:id="21"/>
      <w:r w:rsidRPr="00770A85">
        <w:rPr>
          <w:rFonts w:ascii="Times New Roman" w:eastAsia="Calibri" w:hAnsi="Times New Roman" w:cs="Times New Roman"/>
          <w:sz w:val="24"/>
          <w:szCs w:val="24"/>
        </w:rPr>
        <w:t>6) 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и по аналогии) и делать выводы;</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23" w:name="sub_2107"/>
      <w:bookmarkEnd w:id="22"/>
      <w:r w:rsidRPr="00770A85">
        <w:rPr>
          <w:rFonts w:ascii="Times New Roman" w:eastAsia="Calibri" w:hAnsi="Times New Roman" w:cs="Times New Roman"/>
          <w:sz w:val="24"/>
          <w:szCs w:val="24"/>
        </w:rPr>
        <w:t>7) умение создавать, применять и преобразовывать знаки и символы, модели и схемы для решения учебных и познавательных задач;</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24" w:name="sub_2108"/>
      <w:bookmarkEnd w:id="23"/>
      <w:r w:rsidRPr="00770A85">
        <w:rPr>
          <w:rFonts w:ascii="Times New Roman" w:eastAsia="Calibri" w:hAnsi="Times New Roman" w:cs="Times New Roman"/>
          <w:sz w:val="24"/>
          <w:szCs w:val="24"/>
        </w:rPr>
        <w:t>8) смысловое чтение;</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25" w:name="sub_2109"/>
      <w:bookmarkEnd w:id="24"/>
      <w:r w:rsidRPr="00770A85">
        <w:rPr>
          <w:rFonts w:ascii="Times New Roman" w:eastAsia="Calibri" w:hAnsi="Times New Roman" w:cs="Times New Roman"/>
          <w:sz w:val="24"/>
          <w:szCs w:val="24"/>
        </w:rPr>
        <w:t>9) 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26" w:name="sub_21010"/>
      <w:bookmarkEnd w:id="25"/>
      <w:r w:rsidRPr="00770A85">
        <w:rPr>
          <w:rFonts w:ascii="Times New Roman" w:eastAsia="Calibri" w:hAnsi="Times New Roman" w:cs="Times New Roman"/>
          <w:sz w:val="24"/>
          <w:szCs w:val="24"/>
        </w:rPr>
        <w:t>10) умение осознанно использовать речевые средства в соответствии с задачей коммуникации для выражения своих чувств, мыслей и потребностей; планирования и регуляции своей деятельности; владение устной и письменной речью, монологической контекстной речью;</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bookmarkStart w:id="27" w:name="sub_21012"/>
      <w:bookmarkEnd w:id="26"/>
      <w:r w:rsidRPr="00770A85">
        <w:rPr>
          <w:rFonts w:ascii="Times New Roman" w:eastAsia="Calibri" w:hAnsi="Times New Roman" w:cs="Times New Roman"/>
          <w:sz w:val="24"/>
          <w:szCs w:val="24"/>
        </w:rPr>
        <w:t>1</w:t>
      </w:r>
      <w:r w:rsidR="00CB72F1">
        <w:rPr>
          <w:rFonts w:ascii="Times New Roman" w:eastAsia="Calibri" w:hAnsi="Times New Roman" w:cs="Times New Roman"/>
          <w:sz w:val="24"/>
          <w:szCs w:val="24"/>
        </w:rPr>
        <w:t>1</w:t>
      </w:r>
      <w:r w:rsidRPr="00770A85">
        <w:rPr>
          <w:rFonts w:ascii="Times New Roman" w:eastAsia="Calibri" w:hAnsi="Times New Roman" w:cs="Times New Roman"/>
          <w:sz w:val="24"/>
          <w:szCs w:val="24"/>
        </w:rPr>
        <w:t>) 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w:t>
      </w:r>
    </w:p>
    <w:bookmarkEnd w:id="27"/>
    <w:p w:rsidR="00770A85" w:rsidRPr="00770A85" w:rsidRDefault="00770A85" w:rsidP="00263B75">
      <w:pPr>
        <w:tabs>
          <w:tab w:val="left" w:pos="426"/>
        </w:tabs>
        <w:spacing w:after="0" w:line="240" w:lineRule="auto"/>
        <w:jc w:val="both"/>
        <w:rPr>
          <w:rFonts w:ascii="Times New Roman" w:eastAsia="Calibri" w:hAnsi="Times New Roman" w:cs="Times New Roman"/>
          <w:b/>
          <w:sz w:val="24"/>
          <w:szCs w:val="24"/>
        </w:rPr>
      </w:pPr>
      <w:proofErr w:type="spellStart"/>
      <w:r w:rsidRPr="00770A85">
        <w:rPr>
          <w:rFonts w:ascii="Times New Roman" w:eastAsia="Calibri" w:hAnsi="Times New Roman" w:cs="Times New Roman"/>
          <w:b/>
          <w:sz w:val="24"/>
          <w:szCs w:val="24"/>
        </w:rPr>
        <w:t>Межпредметные</w:t>
      </w:r>
      <w:proofErr w:type="spellEnd"/>
      <w:r w:rsidRPr="00770A85">
        <w:rPr>
          <w:rFonts w:ascii="Times New Roman" w:eastAsia="Calibri" w:hAnsi="Times New Roman" w:cs="Times New Roman"/>
          <w:b/>
          <w:sz w:val="24"/>
          <w:szCs w:val="24"/>
        </w:rPr>
        <w:t xml:space="preserve"> понятия</w:t>
      </w:r>
    </w:p>
    <w:p w:rsidR="00770A85" w:rsidRPr="00770A85" w:rsidRDefault="00770A85" w:rsidP="00263B75">
      <w:pPr>
        <w:tabs>
          <w:tab w:val="left" w:pos="426"/>
        </w:tabs>
        <w:spacing w:after="0" w:line="240" w:lineRule="auto"/>
        <w:jc w:val="both"/>
        <w:rPr>
          <w:rFonts w:ascii="Times New Roman" w:eastAsia="Times New Roman" w:hAnsi="Times New Roman" w:cs="Times New Roman"/>
          <w:sz w:val="24"/>
          <w:szCs w:val="24"/>
        </w:rPr>
      </w:pPr>
      <w:r w:rsidRPr="00770A85">
        <w:rPr>
          <w:rFonts w:ascii="Times New Roman" w:eastAsia="Calibri" w:hAnsi="Times New Roman" w:cs="Times New Roman"/>
          <w:sz w:val="24"/>
          <w:szCs w:val="24"/>
        </w:rPr>
        <w:t xml:space="preserve">Условием формирования </w:t>
      </w:r>
      <w:proofErr w:type="spellStart"/>
      <w:r w:rsidRPr="00770A85">
        <w:rPr>
          <w:rFonts w:ascii="Times New Roman" w:eastAsia="Calibri" w:hAnsi="Times New Roman" w:cs="Times New Roman"/>
          <w:sz w:val="24"/>
          <w:szCs w:val="24"/>
        </w:rPr>
        <w:t>межпредметных</w:t>
      </w:r>
      <w:proofErr w:type="spellEnd"/>
      <w:r w:rsidRPr="00770A85">
        <w:rPr>
          <w:rFonts w:ascii="Times New Roman" w:eastAsia="Calibri" w:hAnsi="Times New Roman" w:cs="Times New Roman"/>
          <w:sz w:val="24"/>
          <w:szCs w:val="24"/>
        </w:rPr>
        <w:t xml:space="preserve"> понятий, например, таких как система, </w:t>
      </w:r>
      <w:r w:rsidRPr="00770A85">
        <w:rPr>
          <w:rFonts w:ascii="Times New Roman" w:eastAsia="Times New Roman" w:hAnsi="Times New Roman" w:cs="Times New Roman"/>
          <w:sz w:val="24"/>
          <w:szCs w:val="24"/>
          <w:shd w:val="clear" w:color="auto" w:fill="FFFFFF"/>
        </w:rPr>
        <w:t xml:space="preserve">факт, закономерность, феномен, анализ, синтез </w:t>
      </w:r>
      <w:r w:rsidRPr="00770A85">
        <w:rPr>
          <w:rFonts w:ascii="Times New Roman" w:eastAsia="Calibri" w:hAnsi="Times New Roman" w:cs="Times New Roman"/>
          <w:sz w:val="24"/>
          <w:szCs w:val="24"/>
        </w:rPr>
        <w:t xml:space="preserve">является овладение обучающимися основами читательской компетенции, приобретение навыков работы с информацией, </w:t>
      </w:r>
      <w:proofErr w:type="gramStart"/>
      <w:r w:rsidRPr="00770A85">
        <w:rPr>
          <w:rFonts w:ascii="Times New Roman" w:eastAsia="Calibri" w:hAnsi="Times New Roman" w:cs="Times New Roman"/>
          <w:sz w:val="24"/>
          <w:szCs w:val="24"/>
        </w:rPr>
        <w:t>участие  в</w:t>
      </w:r>
      <w:proofErr w:type="gramEnd"/>
      <w:r w:rsidRPr="00770A85">
        <w:rPr>
          <w:rFonts w:ascii="Times New Roman" w:eastAsia="Calibri" w:hAnsi="Times New Roman" w:cs="Times New Roman"/>
          <w:sz w:val="24"/>
          <w:szCs w:val="24"/>
        </w:rPr>
        <w:t xml:space="preserve"> проектной деятельности. В основной школе на всех предметах будет продолжена работа по формированию и развитию </w:t>
      </w:r>
      <w:r w:rsidRPr="00770A85">
        <w:rPr>
          <w:rFonts w:ascii="Times New Roman" w:eastAsia="Calibri" w:hAnsi="Times New Roman" w:cs="Times New Roman"/>
          <w:b/>
          <w:sz w:val="24"/>
          <w:szCs w:val="24"/>
        </w:rPr>
        <w:t>основ читательской компетенции</w:t>
      </w:r>
      <w:r w:rsidRPr="00770A85">
        <w:rPr>
          <w:rFonts w:ascii="Times New Roman" w:eastAsia="Calibri" w:hAnsi="Times New Roman" w:cs="Times New Roman"/>
          <w:sz w:val="24"/>
          <w:szCs w:val="24"/>
        </w:rPr>
        <w:t>. Обучающиеся овладеют чтением как средством осуществления своих дальнейших планов: продолжения образования и самообразования, осознанного планирования своего актуального и перспективного круга чтения, в том числе досугового, подготовки к трудовой и социальной деятельности. У выпускников будет сформирована потребность в систематическом чтении как средстве познания мира и себя в этом мире, гармонизации отношений человека и общества, создании образа «потребного будущего».</w:t>
      </w:r>
    </w:p>
    <w:p w:rsidR="00770A85" w:rsidRPr="00770A85" w:rsidRDefault="00770A85" w:rsidP="00263B75">
      <w:pPr>
        <w:tabs>
          <w:tab w:val="left" w:pos="426"/>
        </w:tabs>
        <w:spacing w:after="0" w:line="240" w:lineRule="auto"/>
        <w:jc w:val="both"/>
        <w:rPr>
          <w:rFonts w:ascii="Times New Roman" w:eastAsia="Calibri" w:hAnsi="Times New Roman" w:cs="Times New Roman"/>
          <w:i/>
          <w:sz w:val="24"/>
          <w:szCs w:val="24"/>
        </w:rPr>
      </w:pPr>
      <w:r w:rsidRPr="00770A85">
        <w:rPr>
          <w:rFonts w:ascii="Times New Roman" w:eastAsia="Calibri" w:hAnsi="Times New Roman" w:cs="Times New Roman"/>
          <w:sz w:val="24"/>
          <w:szCs w:val="24"/>
        </w:rPr>
        <w:t xml:space="preserve">При изучении учебных предметов обучающиеся усовершенствуют приобретённые на первом уровне </w:t>
      </w:r>
      <w:r w:rsidRPr="00770A85">
        <w:rPr>
          <w:rFonts w:ascii="Times New Roman" w:eastAsia="Calibri" w:hAnsi="Times New Roman" w:cs="Times New Roman"/>
          <w:b/>
          <w:sz w:val="24"/>
          <w:szCs w:val="24"/>
        </w:rPr>
        <w:t>навыки работы с информацией</w:t>
      </w:r>
      <w:r w:rsidRPr="00770A85">
        <w:rPr>
          <w:rFonts w:ascii="Times New Roman" w:eastAsia="Calibri" w:hAnsi="Times New Roman" w:cs="Times New Roman"/>
          <w:sz w:val="24"/>
          <w:szCs w:val="24"/>
        </w:rPr>
        <w:t xml:space="preserve"> и пополнят их. Они смогут работать с текстами, преобразовывать и интерпретировать содержащуюся в них информацию, в том числе:</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lastRenderedPageBreak/>
        <w:t>• выделять главную и избыточную информацию, выполнять смысловое свёртывание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 заполнять и дополнять таблицы, схемы, диаграммы, тексты.</w:t>
      </w:r>
    </w:p>
    <w:p w:rsidR="00770A85" w:rsidRPr="00770A85" w:rsidRDefault="00770A85" w:rsidP="00263B75">
      <w:pPr>
        <w:tabs>
          <w:tab w:val="left" w:pos="426"/>
        </w:tabs>
        <w:suppressAutoHyphens/>
        <w:spacing w:after="0" w:line="240" w:lineRule="auto"/>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 xml:space="preserve">В ходе </w:t>
      </w:r>
      <w:proofErr w:type="gramStart"/>
      <w:r w:rsidRPr="00770A85">
        <w:rPr>
          <w:rFonts w:ascii="Times New Roman" w:eastAsia="Calibri" w:hAnsi="Times New Roman" w:cs="Times New Roman"/>
          <w:sz w:val="24"/>
          <w:szCs w:val="24"/>
        </w:rPr>
        <w:t>изучения всех учебных предметов</w:t>
      </w:r>
      <w:proofErr w:type="gramEnd"/>
      <w:r w:rsidRPr="00770A85">
        <w:rPr>
          <w:rFonts w:ascii="Times New Roman" w:eastAsia="Calibri" w:hAnsi="Times New Roman" w:cs="Times New Roman"/>
          <w:sz w:val="24"/>
          <w:szCs w:val="24"/>
        </w:rPr>
        <w:t xml:space="preserve"> обучающиеся </w:t>
      </w:r>
      <w:r w:rsidRPr="00770A85">
        <w:rPr>
          <w:rFonts w:ascii="Times New Roman" w:eastAsia="Calibri" w:hAnsi="Times New Roman" w:cs="Times New Roman"/>
          <w:b/>
          <w:sz w:val="24"/>
          <w:szCs w:val="24"/>
        </w:rPr>
        <w:t>приобретут опыт проектной деятельности</w:t>
      </w:r>
      <w:r w:rsidRPr="00770A85">
        <w:rPr>
          <w:rFonts w:ascii="Times New Roman" w:eastAsia="Calibri" w:hAnsi="Times New Roman" w:cs="Times New Roman"/>
          <w:sz w:val="24"/>
          <w:szCs w:val="24"/>
        </w:rPr>
        <w:t xml:space="preserve">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в ходе реализации исходного замысла на практическом уровне овладеют умением выбирать адекватные стоящей задаче средства, принимать решения, в том числе и в ситуациях неопределённости.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770A85" w:rsidRPr="00770A85" w:rsidRDefault="00770A85" w:rsidP="00263B75">
      <w:pPr>
        <w:tabs>
          <w:tab w:val="left" w:pos="426"/>
        </w:tabs>
        <w:suppressAutoHyphens/>
        <w:spacing w:after="0" w:line="240" w:lineRule="auto"/>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 xml:space="preserve">Перечень ключевых </w:t>
      </w:r>
      <w:proofErr w:type="spellStart"/>
      <w:r w:rsidRPr="00770A85">
        <w:rPr>
          <w:rFonts w:ascii="Times New Roman" w:eastAsia="Calibri" w:hAnsi="Times New Roman" w:cs="Times New Roman"/>
          <w:sz w:val="24"/>
          <w:szCs w:val="24"/>
        </w:rPr>
        <w:t>межпредметных</w:t>
      </w:r>
      <w:proofErr w:type="spellEnd"/>
      <w:r w:rsidRPr="00770A85">
        <w:rPr>
          <w:rFonts w:ascii="Times New Roman" w:eastAsia="Calibri" w:hAnsi="Times New Roman" w:cs="Times New Roman"/>
          <w:sz w:val="24"/>
          <w:szCs w:val="24"/>
        </w:rPr>
        <w:t xml:space="preserve"> понятий определяется в ходе разработки основной образовательной программы основного общего образования образовательной организации в зависимости от материально-технического оснащения, кадрового потенциала, используемых методов работы и образовательных технологий.</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 соответствии ФГОС ООО выделяются три группы универсальных учебных действий: регулятивные, познавательные, коммуникативные.</w:t>
      </w:r>
    </w:p>
    <w:p w:rsidR="00770A85" w:rsidRPr="00770A85" w:rsidRDefault="00770A85" w:rsidP="00263B75">
      <w:pPr>
        <w:tabs>
          <w:tab w:val="left" w:pos="426"/>
        </w:tabs>
        <w:spacing w:after="0" w:line="240" w:lineRule="auto"/>
        <w:jc w:val="both"/>
        <w:rPr>
          <w:rFonts w:ascii="Times New Roman" w:eastAsia="Calibri" w:hAnsi="Times New Roman" w:cs="Times New Roman"/>
          <w:b/>
          <w:sz w:val="24"/>
          <w:szCs w:val="24"/>
        </w:rPr>
      </w:pPr>
      <w:r w:rsidRPr="00770A85">
        <w:rPr>
          <w:rFonts w:ascii="Times New Roman" w:eastAsia="Calibri" w:hAnsi="Times New Roman" w:cs="Times New Roman"/>
          <w:b/>
          <w:sz w:val="24"/>
          <w:szCs w:val="24"/>
        </w:rPr>
        <w:t>Регулятивные УУД</w:t>
      </w:r>
    </w:p>
    <w:p w:rsidR="00770A85" w:rsidRPr="00770A85" w:rsidRDefault="00770A85" w:rsidP="00263B75">
      <w:pPr>
        <w:widowControl w:val="0"/>
        <w:numPr>
          <w:ilvl w:val="0"/>
          <w:numId w:val="10"/>
        </w:numPr>
        <w:tabs>
          <w:tab w:val="left" w:pos="426"/>
          <w:tab w:val="left" w:pos="1134"/>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анализировать существующие и планировать будущие образовательные результаты;</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идентифицировать собственные проблемы и определять главную проблему;</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выдвигать версии решения проблемы, формулировать гипотезы, предвосхищать конечный результат;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ставить цель деятельности на основе определенной проблемы и существующих возможностей;</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формулировать учебные задачи как шаги достижения поставленной цели деятельности;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770A85" w:rsidRPr="00770A85" w:rsidRDefault="00770A85" w:rsidP="00263B75">
      <w:pPr>
        <w:widowControl w:val="0"/>
        <w:numPr>
          <w:ilvl w:val="0"/>
          <w:numId w:val="10"/>
        </w:numPr>
        <w:tabs>
          <w:tab w:val="left" w:pos="426"/>
          <w:tab w:val="left" w:pos="1134"/>
        </w:tabs>
        <w:spacing w:after="0" w:line="240" w:lineRule="auto"/>
        <w:ind w:left="0" w:firstLine="0"/>
        <w:jc w:val="both"/>
        <w:rPr>
          <w:rFonts w:ascii="Times New Roman" w:eastAsia="Calibri" w:hAnsi="Times New Roman" w:cs="Times New Roman"/>
          <w:b/>
          <w:sz w:val="24"/>
          <w:szCs w:val="24"/>
        </w:rPr>
      </w:pPr>
      <w:r w:rsidRPr="00770A85">
        <w:rPr>
          <w:rFonts w:ascii="Times New Roman" w:eastAsia="Calibri" w:hAnsi="Times New Roman" w:cs="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необходимые действие(я) в соответствии с учебной и познавательной задачей и составлять алгоритм их выполнения;</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обосновывать и осуществлять выбор наиболее эффективных способов решения учебных и познавательных задач;</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определять/находить, в том числе из предложенных вариантов, условия для выполнения учебной и познавательной задачи;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выбирать из предложенных вариантов и самостоятельно искать средства/ресурсы для решения задачи/достижения цели;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составлять план решения проблемы (выполнения проекта, проведения исследования);</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lastRenderedPageBreak/>
        <w:t>планировать и корректировать свою индивидуальную образовательную траекторию.</w:t>
      </w:r>
    </w:p>
    <w:p w:rsidR="00770A85" w:rsidRPr="00770A85" w:rsidRDefault="00770A85" w:rsidP="00263B75">
      <w:pPr>
        <w:widowControl w:val="0"/>
        <w:numPr>
          <w:ilvl w:val="0"/>
          <w:numId w:val="10"/>
        </w:numPr>
        <w:tabs>
          <w:tab w:val="left" w:pos="426"/>
          <w:tab w:val="left" w:pos="1134"/>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систематизировать (в том числе выбирать приоритетные) критерии планируемых результатов и оценки своей деятельности;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оценивать свою деятельность, аргументируя причины достижения или отсутствия планируемого результата;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сверять свои действия с целью и, при необходимости, исправлять ошибки самостоятельно.</w:t>
      </w:r>
    </w:p>
    <w:p w:rsidR="00770A85" w:rsidRPr="00770A85" w:rsidRDefault="00770A85" w:rsidP="00263B75">
      <w:pPr>
        <w:widowControl w:val="0"/>
        <w:numPr>
          <w:ilvl w:val="0"/>
          <w:numId w:val="10"/>
        </w:numPr>
        <w:tabs>
          <w:tab w:val="left" w:pos="426"/>
          <w:tab w:val="left" w:pos="1134"/>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Умение оценивать правильность выполнения учебной задачи, собственные возможности ее решения.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критерии правильности (корректности) выполнения учебной задачи;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анализировать и обосновывать применение соответствующего инструментария для выполнения учебной задачи;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фиксировать и анализировать динамику собственных образовательных результатов.</w:t>
      </w:r>
    </w:p>
    <w:p w:rsidR="00770A85" w:rsidRPr="00770A85" w:rsidRDefault="00770A85" w:rsidP="00263B75">
      <w:pPr>
        <w:widowControl w:val="0"/>
        <w:numPr>
          <w:ilvl w:val="0"/>
          <w:numId w:val="10"/>
        </w:numPr>
        <w:tabs>
          <w:tab w:val="left" w:pos="426"/>
          <w:tab w:val="left" w:pos="1134"/>
        </w:tabs>
        <w:spacing w:after="0" w:line="240" w:lineRule="auto"/>
        <w:ind w:left="0" w:firstLine="0"/>
        <w:jc w:val="both"/>
        <w:rPr>
          <w:rFonts w:ascii="Times New Roman" w:eastAsia="Calibri" w:hAnsi="Times New Roman" w:cs="Times New Roman"/>
          <w:b/>
          <w:sz w:val="24"/>
          <w:szCs w:val="24"/>
        </w:rPr>
      </w:pPr>
      <w:r w:rsidRPr="00770A85">
        <w:rPr>
          <w:rFonts w:ascii="Times New Roman" w:eastAsia="Calibri" w:hAnsi="Times New Roman" w:cs="Times New Roman"/>
          <w:sz w:val="24"/>
          <w:szCs w:val="24"/>
        </w:rPr>
        <w:t>Владение основами самоконтроля, самооценки, принятия решений и осуществления осознанного выбора в учебной и познавательной деятельности.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соотносить реальные и планируемые результаты индивидуальной образовательной деятельности и делать выводы;</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принимать решение в учебной ситуации и нести за него ответственность;</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самостоятельно определять причины своего успеха или неуспеха и находить способы выхода из ситуации неуспеха;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lastRenderedPageBreak/>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770A85" w:rsidRPr="00770A85" w:rsidRDefault="00770A85" w:rsidP="00263B75">
      <w:pPr>
        <w:tabs>
          <w:tab w:val="left" w:pos="426"/>
        </w:tabs>
        <w:spacing w:after="0" w:line="240" w:lineRule="auto"/>
        <w:jc w:val="both"/>
        <w:rPr>
          <w:rFonts w:ascii="Times New Roman" w:eastAsia="Calibri" w:hAnsi="Times New Roman" w:cs="Times New Roman"/>
          <w:b/>
          <w:sz w:val="24"/>
          <w:szCs w:val="24"/>
        </w:rPr>
      </w:pPr>
      <w:r w:rsidRPr="00770A85">
        <w:rPr>
          <w:rFonts w:ascii="Times New Roman" w:eastAsia="Calibri" w:hAnsi="Times New Roman" w:cs="Times New Roman"/>
          <w:b/>
          <w:sz w:val="24"/>
          <w:szCs w:val="24"/>
        </w:rPr>
        <w:t>Познавательные УУД</w:t>
      </w:r>
    </w:p>
    <w:p w:rsidR="00770A85" w:rsidRPr="00770A85" w:rsidRDefault="00770A85" w:rsidP="00263B75">
      <w:pPr>
        <w:widowControl w:val="0"/>
        <w:numPr>
          <w:ilvl w:val="0"/>
          <w:numId w:val="10"/>
        </w:numPr>
        <w:tabs>
          <w:tab w:val="left" w:pos="426"/>
          <w:tab w:val="left" w:pos="1134"/>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подбирать слова, соподчиненные ключевому слову, определяющие его признаки и свойства;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выстраивать логическую цепочку, состоящую из ключевого слова и соподчиненных ему слов;</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 xml:space="preserve">выделять общий признак двух или нескольких </w:t>
      </w:r>
      <w:proofErr w:type="gramStart"/>
      <w:r w:rsidRPr="00770A85">
        <w:rPr>
          <w:rFonts w:ascii="Times New Roman" w:eastAsia="Calibri" w:hAnsi="Times New Roman" w:cs="Times New Roman"/>
          <w:sz w:val="24"/>
          <w:szCs w:val="24"/>
        </w:rPr>
        <w:t>предметов</w:t>
      </w:r>
      <w:proofErr w:type="gramEnd"/>
      <w:r w:rsidRPr="00770A85">
        <w:rPr>
          <w:rFonts w:ascii="Times New Roman" w:eastAsia="Calibri" w:hAnsi="Times New Roman" w:cs="Times New Roman"/>
          <w:sz w:val="24"/>
          <w:szCs w:val="24"/>
        </w:rPr>
        <w:t xml:space="preserve"> или явлений и объяснять их сходство;</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выделять явление из общего ряда других явлений;</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строить рассуждение от общих закономерностей к частным явлениям и от частных явлений к общим закономерностям;</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строить рассуждение на основе сравнения предметов и явлений, выделяя при этом общие признаки;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излагать полученную информацию, интерпретируя ее в контексте решаемой задачи;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proofErr w:type="spellStart"/>
      <w:r w:rsidRPr="00770A85">
        <w:rPr>
          <w:rFonts w:ascii="Times New Roman" w:eastAsia="Calibri" w:hAnsi="Times New Roman" w:cs="Times New Roman"/>
          <w:sz w:val="24"/>
          <w:szCs w:val="24"/>
        </w:rPr>
        <w:t>вербализовать</w:t>
      </w:r>
      <w:proofErr w:type="spellEnd"/>
      <w:r w:rsidRPr="00770A85">
        <w:rPr>
          <w:rFonts w:ascii="Times New Roman" w:eastAsia="Calibri" w:hAnsi="Times New Roman" w:cs="Times New Roman"/>
          <w:sz w:val="24"/>
          <w:szCs w:val="24"/>
        </w:rPr>
        <w:t xml:space="preserve"> эмоциональное впечатление, оказанное на него источником;</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выявлять и называть причины события, явления, в том числе возможные /наиболее вероятные причины, возможные последствия заданной причины, самостоятельно осуществляя причинно-следственный анализ;</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770A85" w:rsidRPr="00770A85" w:rsidRDefault="00770A85" w:rsidP="00263B75">
      <w:pPr>
        <w:widowControl w:val="0"/>
        <w:numPr>
          <w:ilvl w:val="0"/>
          <w:numId w:val="10"/>
        </w:numPr>
        <w:tabs>
          <w:tab w:val="left" w:pos="426"/>
          <w:tab w:val="left" w:pos="1134"/>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обозначать символом и знаком предмет и/или явление;</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создавать абстрактный или реальный образ предмета и/или явления;</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строить модель/схему на основе условий задачи и/или способа ее решения;</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 xml:space="preserve">создавать вербальные, вещественные и информационные модели с выделением существенных характеристик объекта для определения </w:t>
      </w:r>
      <w:r w:rsidRPr="00770A85">
        <w:rPr>
          <w:rFonts w:ascii="Times New Roman" w:eastAsia="Calibri" w:hAnsi="Times New Roman" w:cs="Times New Roman"/>
          <w:sz w:val="24"/>
          <w:szCs w:val="24"/>
        </w:rPr>
        <w:lastRenderedPageBreak/>
        <w:t>способа решения задачи в соответствии с ситуацией;</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преобразовывать модели с целью выявления общих законов, определяющих данную предметную область;</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переводить сложную по составу (многоаспектную) информацию из графического или формализованного (символьного) представления в текстовое, и наоборот;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строить доказательство: прямое, косвенное, от противного;</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770A85" w:rsidRPr="00770A85" w:rsidRDefault="00770A85" w:rsidP="00263B75">
      <w:pPr>
        <w:widowControl w:val="0"/>
        <w:numPr>
          <w:ilvl w:val="0"/>
          <w:numId w:val="10"/>
        </w:numPr>
        <w:tabs>
          <w:tab w:val="left" w:pos="426"/>
          <w:tab w:val="left" w:pos="1134"/>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Смысловое чтение.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находить в тексте требуемую информацию (в соответствии с целями своей деятельности);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ориентироваться в содержании текста, понимать целостный смысл текста, структурировать текст;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устанавливать взаимосвязь описанных в тексте событий, явлений, процессов;</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резюмировать главную идею текста;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rsidRPr="00770A85">
        <w:rPr>
          <w:rFonts w:ascii="Times New Roman" w:eastAsia="Calibri" w:hAnsi="Times New Roman" w:cs="Times New Roman"/>
          <w:sz w:val="24"/>
          <w:szCs w:val="24"/>
        </w:rPr>
        <w:t>non-fiction</w:t>
      </w:r>
      <w:proofErr w:type="spellEnd"/>
      <w:r w:rsidRPr="00770A85">
        <w:rPr>
          <w:rFonts w:ascii="Times New Roman" w:eastAsia="Calibri" w:hAnsi="Times New Roman" w:cs="Times New Roman"/>
          <w:sz w:val="24"/>
          <w:szCs w:val="24"/>
        </w:rPr>
        <w:t>);</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критически оценивать содержание и форму текста.</w:t>
      </w:r>
    </w:p>
    <w:p w:rsidR="00770A85" w:rsidRPr="00770A85" w:rsidRDefault="00770A85" w:rsidP="00263B75">
      <w:pPr>
        <w:widowControl w:val="0"/>
        <w:numPr>
          <w:ilvl w:val="0"/>
          <w:numId w:val="10"/>
        </w:numPr>
        <w:tabs>
          <w:tab w:val="left" w:pos="426"/>
          <w:tab w:val="left" w:pos="1134"/>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свое отношение к природной среде;</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анализировать влияние экологических факторов на среду обитания живых организмов;</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проводить причинный и вероятностный анализ экологических ситуаций;</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прогнозировать изменения ситуации при смене действия одного фактора на действие другого фактора;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распространять экологические знания и участвовать в практических делах по защите окружающей среды;</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выражать свое отношение к природе через рисунки, сочинения, модели, проектные работы.</w:t>
      </w:r>
    </w:p>
    <w:p w:rsidR="00770A85" w:rsidRPr="00770A85" w:rsidRDefault="00770A85" w:rsidP="00263B75">
      <w:pPr>
        <w:tabs>
          <w:tab w:val="left" w:pos="426"/>
        </w:tabs>
        <w:spacing w:after="0" w:line="240" w:lineRule="auto"/>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необходимые ключевые поисковые слова и запросы;</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осуществлять взаимодействие с электронными поисковыми системами, словарями;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формировать множественную выборку из поисковых источников для объективизации результатов поиска;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соотносить полученные результаты поиска со своей деятельностью.</w:t>
      </w:r>
    </w:p>
    <w:p w:rsidR="00770A85" w:rsidRPr="00770A85" w:rsidRDefault="00770A85" w:rsidP="00263B75">
      <w:pPr>
        <w:tabs>
          <w:tab w:val="left" w:pos="426"/>
          <w:tab w:val="left" w:pos="993"/>
        </w:tabs>
        <w:spacing w:after="0" w:line="240" w:lineRule="auto"/>
        <w:jc w:val="both"/>
        <w:rPr>
          <w:rFonts w:ascii="Times New Roman" w:eastAsia="Calibri" w:hAnsi="Times New Roman" w:cs="Times New Roman"/>
          <w:b/>
          <w:sz w:val="24"/>
          <w:szCs w:val="24"/>
        </w:rPr>
      </w:pPr>
      <w:r w:rsidRPr="00770A85">
        <w:rPr>
          <w:rFonts w:ascii="Times New Roman" w:eastAsia="Calibri" w:hAnsi="Times New Roman" w:cs="Times New Roman"/>
          <w:b/>
          <w:sz w:val="24"/>
          <w:szCs w:val="24"/>
        </w:rPr>
        <w:t>Коммуникативные УУД</w:t>
      </w:r>
    </w:p>
    <w:p w:rsidR="00770A85" w:rsidRPr="00770A85" w:rsidRDefault="00770A85" w:rsidP="00263B75">
      <w:pPr>
        <w:widowControl w:val="0"/>
        <w:numPr>
          <w:ilvl w:val="0"/>
          <w:numId w:val="11"/>
        </w:numPr>
        <w:tabs>
          <w:tab w:val="left" w:pos="426"/>
        </w:tabs>
        <w:spacing w:after="0" w:line="240" w:lineRule="auto"/>
        <w:ind w:left="0" w:firstLine="0"/>
        <w:contextualSpacing/>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 xml:space="preserve">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w:t>
      </w:r>
      <w:r w:rsidRPr="00770A85">
        <w:rPr>
          <w:rFonts w:ascii="Times New Roman" w:eastAsia="Calibri" w:hAnsi="Times New Roman" w:cs="Times New Roman"/>
          <w:sz w:val="24"/>
          <w:szCs w:val="24"/>
        </w:rPr>
        <w:lastRenderedPageBreak/>
        <w:t>и отстаивать свое мнение. Обучающийся сможет:</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возможные роли в совместной деятельности;</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играть определенную роль в совместной деятельности;</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строить позитивные отношения в процессе учебной и познавательной деятельности;</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критически относиться к собственному мнению, с достоинством признавать ошибочность своего мнения (если оно таково) и корректировать его;</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предлагать альтернативное решение в конфликтной ситуации;</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выделять общую точку зрения в дискуссии;</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договариваться о правилах и вопросах для обсуждения в соответствии с поставленной перед группой задачей;</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770A85" w:rsidRPr="00770A85" w:rsidRDefault="00770A85" w:rsidP="00263B75">
      <w:pPr>
        <w:widowControl w:val="0"/>
        <w:numPr>
          <w:ilvl w:val="0"/>
          <w:numId w:val="12"/>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770A85" w:rsidRPr="00770A85" w:rsidRDefault="00770A85" w:rsidP="00263B75">
      <w:pPr>
        <w:widowControl w:val="0"/>
        <w:numPr>
          <w:ilvl w:val="0"/>
          <w:numId w:val="11"/>
        </w:numPr>
        <w:tabs>
          <w:tab w:val="left" w:pos="142"/>
          <w:tab w:val="left" w:pos="426"/>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определять задачу коммуникации и в соответствии с ней отбирать речевые средства;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представлять в устной или письменной форме развернутый план собственной деятельности;</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соблюдать нормы публичной речи, регламент в монологе и дискуссии в соответствии с коммуникативной задачей;</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высказывать и обосновывать мнение (суждение) и запрашивать мнение партнера в рамках диалога;</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принимать решение в ходе диалога и согласовывать его с собеседником;</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создавать письменные «клишированные» и оригинальные тексты с использованием необходимых речевых средств;</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использовать вербальные средства (средства логической связи) для выделения смысловых блоков своего выступления;</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использовать невербальные средства или наглядные материалы, подготовленные/отобранные под руководством учителя;</w:t>
      </w:r>
    </w:p>
    <w:p w:rsidR="00770A85" w:rsidRPr="00770A85" w:rsidRDefault="00770A85" w:rsidP="00263B75">
      <w:pPr>
        <w:widowControl w:val="0"/>
        <w:numPr>
          <w:ilvl w:val="0"/>
          <w:numId w:val="13"/>
        </w:numPr>
        <w:tabs>
          <w:tab w:val="left" w:pos="426"/>
          <w:tab w:val="left" w:pos="993"/>
        </w:tabs>
        <w:spacing w:after="0" w:line="240" w:lineRule="auto"/>
        <w:ind w:left="0" w:firstLine="0"/>
        <w:jc w:val="both"/>
        <w:rPr>
          <w:rFonts w:ascii="Times New Roman" w:eastAsia="Calibri" w:hAnsi="Times New Roman" w:cs="Times New Roman"/>
          <w:sz w:val="24"/>
          <w:szCs w:val="24"/>
        </w:rPr>
      </w:pPr>
      <w:r w:rsidRPr="00770A85">
        <w:rPr>
          <w:rFonts w:ascii="Times New Roman" w:eastAsia="Calibri" w:hAnsi="Times New Roman" w:cs="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D34464" w:rsidRPr="00770A85" w:rsidRDefault="00D34464" w:rsidP="00263B75">
      <w:pPr>
        <w:widowControl w:val="0"/>
        <w:tabs>
          <w:tab w:val="left" w:pos="426"/>
        </w:tabs>
        <w:spacing w:after="0" w:line="240" w:lineRule="auto"/>
        <w:jc w:val="both"/>
        <w:rPr>
          <w:rFonts w:ascii="Times New Roman" w:hAnsi="Times New Roman" w:cs="Times New Roman"/>
          <w:b/>
          <w:bCs/>
          <w:sz w:val="24"/>
          <w:szCs w:val="24"/>
        </w:rPr>
      </w:pPr>
      <w:r w:rsidRPr="00770A85">
        <w:rPr>
          <w:rFonts w:ascii="Times New Roman" w:hAnsi="Times New Roman" w:cs="Times New Roman"/>
          <w:b/>
          <w:bCs/>
          <w:sz w:val="24"/>
          <w:szCs w:val="24"/>
        </w:rPr>
        <w:t xml:space="preserve">Предметные результаты </w:t>
      </w:r>
      <w:r w:rsidRPr="00770A85">
        <w:rPr>
          <w:rFonts w:ascii="Times New Roman" w:hAnsi="Times New Roman" w:cs="Times New Roman"/>
          <w:sz w:val="24"/>
          <w:szCs w:val="24"/>
        </w:rPr>
        <w:t>выпускников на уровне основного общего образования по татарской литературе выражается в следующем:</w:t>
      </w:r>
    </w:p>
    <w:p w:rsidR="00D34464" w:rsidRPr="00D34464" w:rsidRDefault="00770A85" w:rsidP="00263B75">
      <w:pPr>
        <w:pStyle w:val="a3"/>
        <w:ind w:left="0"/>
        <w:jc w:val="both"/>
      </w:pPr>
      <w:r>
        <w:lastRenderedPageBreak/>
        <w:t xml:space="preserve">- </w:t>
      </w:r>
      <w:r w:rsidR="00D34464" w:rsidRPr="00D34464">
        <w:t xml:space="preserve"> понимание ключевых проблем изученных произведений татарского фольклора, фольклора народов России и всего мира; татарской классической </w:t>
      </w:r>
      <w:proofErr w:type="gramStart"/>
      <w:r w:rsidR="00D34464" w:rsidRPr="00D34464">
        <w:t>и  современной</w:t>
      </w:r>
      <w:proofErr w:type="gramEnd"/>
      <w:r w:rsidR="00D34464" w:rsidRPr="00D34464">
        <w:t xml:space="preserve"> литературы, литературных взаимосвязей и взаимовлияний;</w:t>
      </w:r>
    </w:p>
    <w:p w:rsidR="00D34464" w:rsidRPr="00D34464" w:rsidRDefault="00770A85" w:rsidP="00263B75">
      <w:pPr>
        <w:pStyle w:val="a3"/>
        <w:ind w:left="0"/>
        <w:jc w:val="both"/>
      </w:pPr>
      <w:r>
        <w:t xml:space="preserve">- </w:t>
      </w:r>
      <w:r w:rsidR="00D34464" w:rsidRPr="00D34464">
        <w:t>осознанное беглое чтение текстов различных стилей и жанров; проведение смыслового анализа текста; использование различных видов чтения (ознакомительное, просмотровое, поисковое и др.);</w:t>
      </w:r>
    </w:p>
    <w:p w:rsidR="00D34464" w:rsidRPr="00D34464" w:rsidRDefault="00770A85" w:rsidP="00263B75">
      <w:pPr>
        <w:pStyle w:val="a3"/>
        <w:ind w:left="0"/>
        <w:jc w:val="both"/>
      </w:pPr>
      <w:r>
        <w:t xml:space="preserve">- </w:t>
      </w:r>
      <w:r w:rsidR="00D34464" w:rsidRPr="00D34464">
        <w:t>владение элементарной литературоведческой терминологией при обсуждении художественного произведения;</w:t>
      </w:r>
    </w:p>
    <w:p w:rsidR="00D34464" w:rsidRPr="00D34464" w:rsidRDefault="00770A85" w:rsidP="00263B75">
      <w:pPr>
        <w:pStyle w:val="a3"/>
        <w:ind w:left="0"/>
        <w:jc w:val="both"/>
      </w:pPr>
      <w:r>
        <w:t xml:space="preserve">- </w:t>
      </w:r>
      <w:r w:rsidR="00D34464" w:rsidRPr="00D34464">
        <w:t>умение пересказать содержание прозаического произведения или отрывка, используя цитаты из текста, отвечать на вопросы по прослушанному или прочитанному тексту;</w:t>
      </w:r>
    </w:p>
    <w:p w:rsidR="00D34464" w:rsidRPr="00D34464" w:rsidRDefault="00770A85" w:rsidP="00263B75">
      <w:pPr>
        <w:pStyle w:val="a3"/>
        <w:ind w:left="0"/>
        <w:jc w:val="both"/>
      </w:pPr>
      <w:r>
        <w:t xml:space="preserve">- </w:t>
      </w:r>
      <w:r w:rsidR="00D34464" w:rsidRPr="00D34464">
        <w:t>умение устанавливать связи между фольклорными и художественными произведениями разных народов на уровне тематики, проблематики, образов (по принципу сходства и различия);</w:t>
      </w:r>
    </w:p>
    <w:p w:rsidR="00D34464" w:rsidRPr="00D34464" w:rsidRDefault="00770A85" w:rsidP="00263B75">
      <w:pPr>
        <w:pStyle w:val="a3"/>
        <w:ind w:left="0"/>
        <w:jc w:val="both"/>
      </w:pPr>
      <w:r>
        <w:t xml:space="preserve">- </w:t>
      </w:r>
      <w:r w:rsidR="00D34464" w:rsidRPr="00D34464">
        <w:t>владение навыками сопоставления произведений татарской литературы с произведениями литератур других народов и этносов самостоятельно (или под руководством учителя), определяя линии сопоставления, выбирая аспект для самостоятельного анализа;</w:t>
      </w:r>
    </w:p>
    <w:p w:rsidR="00D34464" w:rsidRPr="00D34464" w:rsidRDefault="00770A85" w:rsidP="00263B75">
      <w:pPr>
        <w:pStyle w:val="a3"/>
        <w:ind w:left="0"/>
        <w:jc w:val="both"/>
      </w:pPr>
      <w:r>
        <w:t xml:space="preserve">- </w:t>
      </w:r>
      <w:r w:rsidR="00D34464" w:rsidRPr="00D34464">
        <w:t>владение монологической и диалогической речью; умение вступать в речевое общение; участвовать в диалоге (понимать точку зрения собеседника, признавать право на иное мнение); создание письменных высказываний, адекватно передающих прослушанную и прочитанную информацию;</w:t>
      </w:r>
    </w:p>
    <w:p w:rsidR="00D34464" w:rsidRPr="00D34464" w:rsidRDefault="00770A85" w:rsidP="00263B75">
      <w:pPr>
        <w:pStyle w:val="a3"/>
        <w:ind w:left="0"/>
        <w:jc w:val="both"/>
      </w:pPr>
      <w:r>
        <w:t xml:space="preserve">- </w:t>
      </w:r>
      <w:r w:rsidR="00D34464" w:rsidRPr="00D34464">
        <w:t>использование выразительных средств языка в соответствии с коммуникативной задачей, сферой и ситуацией общения; использование для решения познавательных и коммуникативных задач различных источников информации, включая энциклопедии, словари, Интернет-ресурсы и другие базы данных;</w:t>
      </w:r>
    </w:p>
    <w:p w:rsidR="00D34464" w:rsidRDefault="00770A85" w:rsidP="00263B75">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D34464" w:rsidRPr="00D34464">
        <w:rPr>
          <w:rFonts w:ascii="Times New Roman" w:hAnsi="Times New Roman" w:cs="Times New Roman"/>
          <w:sz w:val="24"/>
          <w:szCs w:val="24"/>
        </w:rPr>
        <w:t>использование приобретенных знаний и умений за рамками учебного процесса, то есть в практической деятельности и повседневной жизни.</w:t>
      </w:r>
    </w:p>
    <w:p w:rsidR="007961D7" w:rsidRPr="00D1708D" w:rsidRDefault="007961D7" w:rsidP="00263B75">
      <w:pPr>
        <w:spacing w:after="0" w:line="240" w:lineRule="auto"/>
        <w:ind w:firstLine="709"/>
        <w:jc w:val="both"/>
        <w:rPr>
          <w:rFonts w:ascii="Times New Roman" w:eastAsia="Calibri" w:hAnsi="Times New Roman" w:cs="Times New Roman"/>
          <w:sz w:val="24"/>
          <w:szCs w:val="24"/>
        </w:rPr>
      </w:pPr>
      <w:r w:rsidRPr="00D1708D">
        <w:rPr>
          <w:rFonts w:ascii="Times New Roman" w:eastAsia="Calibri" w:hAnsi="Times New Roman" w:cs="Times New Roman"/>
          <w:sz w:val="24"/>
          <w:szCs w:val="24"/>
        </w:rPr>
        <w:t xml:space="preserve">Результатами освоения </w:t>
      </w:r>
      <w:r w:rsidR="00906F0D">
        <w:rPr>
          <w:rFonts w:ascii="Times New Roman" w:eastAsia="Calibri" w:hAnsi="Times New Roman" w:cs="Times New Roman"/>
          <w:sz w:val="24"/>
          <w:szCs w:val="24"/>
        </w:rPr>
        <w:t>п</w:t>
      </w:r>
      <w:r w:rsidRPr="00D1708D">
        <w:rPr>
          <w:rFonts w:ascii="Times New Roman" w:eastAsia="Calibri" w:hAnsi="Times New Roman" w:cs="Times New Roman"/>
          <w:sz w:val="24"/>
          <w:szCs w:val="24"/>
        </w:rPr>
        <w:t>римерной рабочей программы 5-9 классов является:</w:t>
      </w:r>
    </w:p>
    <w:p w:rsidR="007961D7" w:rsidRPr="00D1708D" w:rsidRDefault="009C1CA0" w:rsidP="00263B7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rPr>
        <w:t xml:space="preserve">овладение учащимися знаниями, формирующими их мировоззрение, духовно-нравственные качества и эстетический вкус; </w:t>
      </w:r>
    </w:p>
    <w:p w:rsidR="007961D7" w:rsidRPr="00D1708D" w:rsidRDefault="009C1CA0" w:rsidP="00263B7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rPr>
        <w:t xml:space="preserve">овладение умениями, востребованными в повседневной жизни, позволяющими ориентироваться в окружающем мире; </w:t>
      </w:r>
    </w:p>
    <w:p w:rsidR="007961D7" w:rsidRPr="00D1708D" w:rsidRDefault="009C1CA0" w:rsidP="00263B7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rPr>
        <w:t xml:space="preserve">использование своих прав и выполнение своих обязанностей как гражданина полиэтнического, </w:t>
      </w:r>
      <w:proofErr w:type="spellStart"/>
      <w:r w:rsidR="007961D7" w:rsidRPr="00D1708D">
        <w:rPr>
          <w:rFonts w:ascii="Times New Roman" w:eastAsia="Calibri" w:hAnsi="Times New Roman" w:cs="Times New Roman"/>
          <w:sz w:val="24"/>
          <w:szCs w:val="24"/>
        </w:rPr>
        <w:t>поликонфессионального</w:t>
      </w:r>
      <w:proofErr w:type="spellEnd"/>
      <w:r w:rsidR="007961D7" w:rsidRPr="00D1708D">
        <w:rPr>
          <w:rFonts w:ascii="Times New Roman" w:eastAsia="Calibri" w:hAnsi="Times New Roman" w:cs="Times New Roman"/>
          <w:sz w:val="24"/>
          <w:szCs w:val="24"/>
        </w:rPr>
        <w:t xml:space="preserve"> государства; </w:t>
      </w:r>
    </w:p>
    <w:p w:rsidR="007961D7" w:rsidRPr="00D1708D" w:rsidRDefault="009C1CA0" w:rsidP="00263B75">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lang w:val="tt-RU"/>
        </w:rPr>
        <w:t>владение основами самоконтроля, самооценки, принятия решений и осуществления осознанного выбора в учебной и познавательной деятельности;</w:t>
      </w:r>
    </w:p>
    <w:p w:rsidR="007961D7" w:rsidRPr="00D1708D" w:rsidRDefault="009C1CA0" w:rsidP="00263B75">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007961D7" w:rsidRPr="00D1708D">
        <w:rPr>
          <w:rFonts w:ascii="Times New Roman" w:eastAsia="Calibri" w:hAnsi="Times New Roman" w:cs="Times New Roman"/>
          <w:sz w:val="24"/>
          <w:szCs w:val="24"/>
          <w:lang w:val="tt-RU"/>
        </w:rPr>
        <w:t xml:space="preserve"> умение читать и понять суть художественного произведения, осознанно использовать речевые средства в соответствии с задачей коммуникации;</w:t>
      </w:r>
    </w:p>
    <w:p w:rsidR="007961D7" w:rsidRPr="00D1708D" w:rsidRDefault="009C1CA0" w:rsidP="00263B75">
      <w:pPr>
        <w:spacing w:after="0" w:line="240" w:lineRule="auto"/>
        <w:jc w:val="both"/>
        <w:rPr>
          <w:rFonts w:ascii="Times New Roman" w:eastAsia="Calibri" w:hAnsi="Times New Roman" w:cs="Times New Roman"/>
          <w:sz w:val="24"/>
          <w:szCs w:val="24"/>
          <w:lang w:val="tt-RU"/>
        </w:rPr>
      </w:pPr>
      <w:r>
        <w:rPr>
          <w:rFonts w:ascii="Times New Roman" w:eastAsia="Calibri" w:hAnsi="Times New Roman" w:cs="Times New Roman"/>
          <w:sz w:val="24"/>
          <w:szCs w:val="24"/>
          <w:lang w:val="tt-RU"/>
        </w:rPr>
        <w:t xml:space="preserve">- </w:t>
      </w:r>
      <w:r w:rsidR="007961D7" w:rsidRPr="00D1708D">
        <w:rPr>
          <w:rFonts w:ascii="Times New Roman" w:eastAsia="Calibri" w:hAnsi="Times New Roman" w:cs="Times New Roman"/>
          <w:sz w:val="24"/>
          <w:szCs w:val="24"/>
          <w:lang w:val="tt-RU"/>
        </w:rPr>
        <w:t>понимание ключевых проблем изученных произведений татарского фольклора, фольклора народов России и всего мира;</w:t>
      </w:r>
    </w:p>
    <w:p w:rsidR="007961D7" w:rsidRPr="00D1708D" w:rsidRDefault="009C1CA0" w:rsidP="00263B7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rPr>
        <w:t xml:space="preserve"> владение элементарной литературоведческой терминологией; </w:t>
      </w:r>
    </w:p>
    <w:p w:rsidR="007961D7" w:rsidRPr="00D1708D" w:rsidRDefault="00906F0D" w:rsidP="00263B7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rPr>
        <w:t>владение навыками сопоставления произведений татарской литературы с произведениями литератур других народов и этносов;</w:t>
      </w:r>
    </w:p>
    <w:p w:rsidR="007961D7" w:rsidRPr="00D1708D" w:rsidRDefault="009C1CA0" w:rsidP="00263B7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rPr>
        <w:t xml:space="preserve"> владение монологической и диалогической речью;</w:t>
      </w:r>
    </w:p>
    <w:p w:rsidR="007961D7" w:rsidRPr="00D1708D" w:rsidRDefault="009C1CA0" w:rsidP="00263B7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rPr>
        <w:t xml:space="preserve"> умение вступать в речевое общение; участвовать в диалоге (понимать точку зрения собеседника, признавать право на иное мнение);</w:t>
      </w:r>
    </w:p>
    <w:p w:rsidR="007961D7" w:rsidRPr="00D1708D" w:rsidRDefault="009C1CA0" w:rsidP="00263B75">
      <w:pPr>
        <w:tabs>
          <w:tab w:val="right" w:pos="9355"/>
        </w:tabs>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rPr>
        <w:t>создание письменных высказываний;</w:t>
      </w:r>
      <w:r w:rsidR="007961D7" w:rsidRPr="00D1708D">
        <w:rPr>
          <w:rFonts w:ascii="Times New Roman" w:eastAsia="Calibri" w:hAnsi="Times New Roman" w:cs="Times New Roman"/>
          <w:sz w:val="24"/>
          <w:szCs w:val="24"/>
        </w:rPr>
        <w:tab/>
      </w:r>
    </w:p>
    <w:p w:rsidR="007961D7" w:rsidRPr="00D1708D" w:rsidRDefault="009C1CA0" w:rsidP="00263B75">
      <w:pPr>
        <w:spacing w:after="0" w:line="240" w:lineRule="auto"/>
        <w:jc w:val="both"/>
        <w:rPr>
          <w:rFonts w:ascii="Times New Roman" w:eastAsia="Calibri" w:hAnsi="Times New Roman" w:cs="Times New Roman"/>
          <w:sz w:val="24"/>
          <w:szCs w:val="24"/>
        </w:rPr>
      </w:pPr>
      <w:r>
        <w:rPr>
          <w:rFonts w:ascii="Times New Roman" w:eastAsia="Calibri" w:hAnsi="Times New Roman" w:cs="Times New Roman"/>
          <w:sz w:val="24"/>
          <w:szCs w:val="24"/>
        </w:rPr>
        <w:t xml:space="preserve">- </w:t>
      </w:r>
      <w:r w:rsidR="007961D7" w:rsidRPr="00D1708D">
        <w:rPr>
          <w:rFonts w:ascii="Times New Roman" w:eastAsia="Calibri" w:hAnsi="Times New Roman" w:cs="Times New Roman"/>
          <w:sz w:val="24"/>
          <w:szCs w:val="24"/>
        </w:rPr>
        <w:t>использование приобретенных знаний и умений за рамками учебного процесса.</w:t>
      </w:r>
    </w:p>
    <w:p w:rsidR="00D34464" w:rsidRPr="00D1708D" w:rsidRDefault="00D34464" w:rsidP="00263B75">
      <w:pPr>
        <w:spacing w:after="0" w:line="240" w:lineRule="auto"/>
        <w:ind w:firstLine="709"/>
        <w:jc w:val="both"/>
        <w:rPr>
          <w:rFonts w:ascii="Times New Roman" w:hAnsi="Times New Roman" w:cs="Times New Roman"/>
          <w:b/>
          <w:bCs/>
          <w:sz w:val="24"/>
          <w:szCs w:val="24"/>
        </w:rPr>
      </w:pPr>
    </w:p>
    <w:p w:rsidR="00906F0D" w:rsidRDefault="00906F0D" w:rsidP="00263B75">
      <w:pPr>
        <w:spacing w:after="0" w:line="240" w:lineRule="auto"/>
        <w:ind w:firstLine="709"/>
        <w:jc w:val="center"/>
        <w:rPr>
          <w:rFonts w:ascii="Times New Roman" w:hAnsi="Times New Roman" w:cs="Times New Roman"/>
          <w:b/>
          <w:sz w:val="24"/>
          <w:szCs w:val="24"/>
        </w:rPr>
      </w:pPr>
    </w:p>
    <w:p w:rsidR="007961D7" w:rsidRDefault="007961D7" w:rsidP="00263B75">
      <w:pPr>
        <w:spacing w:after="0" w:line="240" w:lineRule="auto"/>
        <w:ind w:firstLine="709"/>
        <w:jc w:val="center"/>
        <w:rPr>
          <w:rFonts w:ascii="Times New Roman" w:hAnsi="Times New Roman" w:cs="Times New Roman"/>
          <w:b/>
          <w:sz w:val="24"/>
          <w:szCs w:val="24"/>
        </w:rPr>
      </w:pPr>
      <w:r w:rsidRPr="007961D7">
        <w:rPr>
          <w:rFonts w:ascii="Times New Roman" w:hAnsi="Times New Roman" w:cs="Times New Roman"/>
          <w:b/>
          <w:sz w:val="24"/>
          <w:szCs w:val="24"/>
        </w:rPr>
        <w:t>II.</w:t>
      </w:r>
      <w:r w:rsidRPr="007961D7">
        <w:rPr>
          <w:rFonts w:ascii="Times New Roman" w:hAnsi="Times New Roman" w:cs="Times New Roman"/>
          <w:b/>
          <w:sz w:val="24"/>
          <w:szCs w:val="24"/>
        </w:rPr>
        <w:tab/>
        <w:t>Содержание учебного предмета</w:t>
      </w:r>
    </w:p>
    <w:p w:rsidR="007961D7" w:rsidRDefault="007961D7" w:rsidP="00263B75">
      <w:pPr>
        <w:spacing w:after="0" w:line="240" w:lineRule="auto"/>
        <w:ind w:firstLine="709"/>
        <w:jc w:val="center"/>
        <w:rPr>
          <w:rFonts w:ascii="Times New Roman" w:hAnsi="Times New Roman" w:cs="Times New Roman"/>
          <w:b/>
          <w:sz w:val="24"/>
          <w:szCs w:val="24"/>
        </w:rPr>
      </w:pP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Содержание литературного образования разбито на разделы согласно этапам развития татарской литературы. Преподавание курса в каждом из классов на уровне основного общего образования строится по концентрическому принципу на хронологической основе.</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Примерная рабочая программа 5-9 классов включает в себя перечень произведений художественной литературы и краткие аннотации, раскрывающие их основную проблематику и художественное своеобразие. Условия школы с русским языком обучения вынуждают в отдельных случаях прибегать к сокращению больших по объему эпических произведений или даже к изучению их во фрагментах.</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Изучению произведений каждого писателя предшествует краткий обзор его жизни и творчества. Он имеет более или менее развернутый характер в зависимости от роли и места изучаемого писателя в истории татарской литературы.</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Сведения историко-литературного характера даются в начале каждого раздела программы, теоретико-литературные понятия предложены в программе в виде самостоятельной рубрики, в отдельных случаях включены в аннотации к предлагаемым для изучения произведениям и рассматриваются в процессе изучения конкретных литературных произведений. В отдельную рубрику выделены основные виды деятельности по освоению содержания художественных произведений и теоретико-литературных понятий. Они, в основном, повторяются в каждом классе. При этом идет их постепенное усложнение от класса к классу. На специальные уроки по развитию речи учащихся отводится 30 учебных часов, что составляет 6 учебных часов в каждом классе.</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В содержании литературного образования могут быть выделены три этапа: V-VI, VII-VIII и IX классы. В то же время в школе с русским языком обучения выделяется V класс как пропедевтический, что позволит, с одной стороны, осуществить преемственность с уровнем начального общего образования, с другой - подготовить учащихся к дальнейше</w:t>
      </w:r>
      <w:r w:rsidR="009A28F5">
        <w:rPr>
          <w:rFonts w:ascii="Times New Roman" w:hAnsi="Times New Roman" w:cs="Times New Roman"/>
          <w:sz w:val="24"/>
          <w:szCs w:val="24"/>
        </w:rPr>
        <w:t xml:space="preserve">му восприятию курса литературы </w:t>
      </w:r>
      <w:r w:rsidRPr="00D34464">
        <w:rPr>
          <w:rFonts w:ascii="Times New Roman" w:hAnsi="Times New Roman" w:cs="Times New Roman"/>
          <w:sz w:val="24"/>
          <w:szCs w:val="24"/>
        </w:rPr>
        <w:t xml:space="preserve">на уровне основного общего образования. Особое положение занимает IX класс, завершающий литературное образование учащихся на уровне основного общего образования. Этот класс одновременно является связующим звеном между ними. Эти обстоятельства влияют на отбор произведений, предлагаемых для изучения в IX классе: в этом </w:t>
      </w:r>
      <w:proofErr w:type="gramStart"/>
      <w:r w:rsidRPr="00D34464">
        <w:rPr>
          <w:rFonts w:ascii="Times New Roman" w:hAnsi="Times New Roman" w:cs="Times New Roman"/>
          <w:sz w:val="24"/>
          <w:szCs w:val="24"/>
        </w:rPr>
        <w:t>классе</w:t>
      </w:r>
      <w:proofErr w:type="gramEnd"/>
      <w:r w:rsidRPr="00D34464">
        <w:rPr>
          <w:rFonts w:ascii="Times New Roman" w:hAnsi="Times New Roman" w:cs="Times New Roman"/>
          <w:sz w:val="24"/>
          <w:szCs w:val="24"/>
        </w:rPr>
        <w:t xml:space="preserve"> изучаются образцы как древней татарской литературы, так и литературы ХVII-ХХ столетий.</w:t>
      </w:r>
    </w:p>
    <w:p w:rsid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 xml:space="preserve">Более подробное знакомство с ними предстоит на уровне среднего общего образования, но ввиду перегруженности старших классов представляется целесообразным обратиться к этим объемным текстам уже в среднем концентре, тем более, что, не зная данных произведений, невозможно достичь уровня образованности, необходимого человеку, вступающему в самостоятельную жизнь. Дублирования материала, изучаемого в IX и последующих классах, не происходит, так как на уровне основного и среднего общего образования предлагается текстовой материал, иллюстрирующий разные аспекты проблематики изучаемого произведения. Таким образом осуществляется преемственность, углубление и расширение на уровне среднего общего образования знаний и умений, полученных на уровне основного общего образования. Такое структурирование материала в IX классе будет способствовать также более успешной </w:t>
      </w:r>
      <w:proofErr w:type="spellStart"/>
      <w:r w:rsidRPr="00D34464">
        <w:rPr>
          <w:rFonts w:ascii="Times New Roman" w:hAnsi="Times New Roman" w:cs="Times New Roman"/>
          <w:sz w:val="24"/>
          <w:szCs w:val="24"/>
        </w:rPr>
        <w:t>предпрофильной</w:t>
      </w:r>
      <w:proofErr w:type="spellEnd"/>
      <w:r w:rsidRPr="00D34464">
        <w:rPr>
          <w:rFonts w:ascii="Times New Roman" w:hAnsi="Times New Roman" w:cs="Times New Roman"/>
          <w:sz w:val="24"/>
          <w:szCs w:val="24"/>
        </w:rPr>
        <w:t xml:space="preserve"> подготовке учащихся.</w:t>
      </w:r>
    </w:p>
    <w:p w:rsidR="00AC6468" w:rsidRPr="00D34464" w:rsidRDefault="00AC6468" w:rsidP="00263B75">
      <w:pPr>
        <w:spacing w:after="0" w:line="240" w:lineRule="auto"/>
        <w:ind w:firstLine="709"/>
        <w:jc w:val="both"/>
        <w:rPr>
          <w:rFonts w:ascii="Times New Roman" w:hAnsi="Times New Roman" w:cs="Times New Roman"/>
          <w:sz w:val="24"/>
          <w:szCs w:val="24"/>
        </w:rPr>
      </w:pPr>
    </w:p>
    <w:p w:rsidR="00E743EA" w:rsidRPr="00E743EA" w:rsidRDefault="00E743EA" w:rsidP="00263B75">
      <w:pPr>
        <w:spacing w:after="0" w:line="240" w:lineRule="auto"/>
        <w:ind w:firstLine="709"/>
        <w:jc w:val="both"/>
        <w:rPr>
          <w:rFonts w:ascii="Times New Roman" w:hAnsi="Times New Roman" w:cs="Times New Roman"/>
          <w:b/>
          <w:sz w:val="24"/>
          <w:szCs w:val="24"/>
        </w:rPr>
      </w:pPr>
      <w:r w:rsidRPr="00E743EA">
        <w:rPr>
          <w:rFonts w:ascii="Times New Roman" w:hAnsi="Times New Roman" w:cs="Times New Roman"/>
          <w:b/>
          <w:sz w:val="24"/>
          <w:szCs w:val="24"/>
        </w:rPr>
        <w:t>9 класс</w:t>
      </w:r>
    </w:p>
    <w:p w:rsidR="00D34464" w:rsidRPr="00D34464" w:rsidRDefault="00D34464" w:rsidP="00263B75">
      <w:pPr>
        <w:spacing w:after="0" w:line="240" w:lineRule="auto"/>
        <w:ind w:firstLine="709"/>
        <w:jc w:val="both"/>
        <w:rPr>
          <w:rFonts w:ascii="Times New Roman" w:hAnsi="Times New Roman" w:cs="Times New Roman"/>
          <w:b/>
          <w:bCs/>
          <w:sz w:val="24"/>
          <w:szCs w:val="24"/>
        </w:rPr>
      </w:pPr>
      <w:r w:rsidRPr="00D34464">
        <w:rPr>
          <w:rFonts w:ascii="Times New Roman" w:hAnsi="Times New Roman" w:cs="Times New Roman"/>
          <w:b/>
          <w:bCs/>
          <w:sz w:val="24"/>
          <w:szCs w:val="24"/>
        </w:rPr>
        <w:t xml:space="preserve">32. </w:t>
      </w:r>
      <w:r w:rsidRPr="00D34464">
        <w:rPr>
          <w:rFonts w:ascii="Times New Roman" w:hAnsi="Times New Roman" w:cs="Times New Roman"/>
          <w:b/>
          <w:bCs/>
          <w:sz w:val="24"/>
          <w:szCs w:val="24"/>
          <w:lang w:val="tt-RU"/>
        </w:rPr>
        <w:t xml:space="preserve">Сүз көче. / </w:t>
      </w:r>
      <w:r w:rsidRPr="00D34464">
        <w:rPr>
          <w:rFonts w:ascii="Times New Roman" w:hAnsi="Times New Roman" w:cs="Times New Roman"/>
          <w:b/>
          <w:bCs/>
          <w:sz w:val="24"/>
          <w:szCs w:val="24"/>
        </w:rPr>
        <w:t>Сила слова.</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noProof/>
          <w:color w:val="000000"/>
          <w:spacing w:val="6"/>
          <w:sz w:val="24"/>
          <w:szCs w:val="24"/>
        </w:rPr>
        <w:t xml:space="preserve">Краткое содержание, проблематика, основные герои и </w:t>
      </w:r>
      <w:r w:rsidRPr="00D34464">
        <w:rPr>
          <w:rFonts w:ascii="Times New Roman" w:hAnsi="Times New Roman" w:cs="Times New Roman"/>
          <w:noProof/>
          <w:color w:val="000000"/>
          <w:sz w:val="24"/>
          <w:szCs w:val="24"/>
        </w:rPr>
        <w:t>художественные особенности дастана «Идегей» (в сокращении)</w:t>
      </w:r>
      <w:r w:rsidRPr="00D34464">
        <w:rPr>
          <w:rFonts w:ascii="Times New Roman" w:hAnsi="Times New Roman" w:cs="Times New Roman"/>
          <w:sz w:val="24"/>
          <w:szCs w:val="24"/>
          <w:lang w:val="tt-RU"/>
        </w:rPr>
        <w:t>.</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i/>
          <w:iCs/>
          <w:sz w:val="24"/>
          <w:szCs w:val="24"/>
        </w:rPr>
        <w:lastRenderedPageBreak/>
        <w:t xml:space="preserve">Тема для обсуждения. </w:t>
      </w:r>
      <w:r w:rsidRPr="00D34464">
        <w:rPr>
          <w:rFonts w:ascii="Times New Roman" w:hAnsi="Times New Roman" w:cs="Times New Roman"/>
          <w:sz w:val="24"/>
          <w:szCs w:val="24"/>
        </w:rPr>
        <w:t>Герои эпоса: национальные и общечеловеческие черты.</w:t>
      </w:r>
    </w:p>
    <w:p w:rsidR="00D34464" w:rsidRPr="00D34464" w:rsidRDefault="00D34464" w:rsidP="00263B75">
      <w:pPr>
        <w:spacing w:after="0" w:line="240" w:lineRule="auto"/>
        <w:ind w:firstLine="709"/>
        <w:jc w:val="both"/>
        <w:rPr>
          <w:rFonts w:ascii="Times New Roman" w:hAnsi="Times New Roman" w:cs="Times New Roman"/>
          <w:noProof/>
          <w:color w:val="000000"/>
          <w:spacing w:val="4"/>
          <w:sz w:val="24"/>
          <w:szCs w:val="24"/>
        </w:rPr>
      </w:pPr>
      <w:r w:rsidRPr="00D34464">
        <w:rPr>
          <w:rFonts w:ascii="Times New Roman" w:hAnsi="Times New Roman" w:cs="Times New Roman"/>
          <w:noProof/>
          <w:color w:val="000000"/>
          <w:sz w:val="24"/>
          <w:szCs w:val="24"/>
        </w:rPr>
        <w:t xml:space="preserve">Поэма Кул </w:t>
      </w:r>
      <w:r w:rsidRPr="00D34464">
        <w:rPr>
          <w:rFonts w:ascii="Times New Roman" w:hAnsi="Times New Roman" w:cs="Times New Roman"/>
          <w:noProof/>
          <w:color w:val="000000"/>
          <w:spacing w:val="1"/>
          <w:sz w:val="24"/>
          <w:szCs w:val="24"/>
        </w:rPr>
        <w:t xml:space="preserve">Гали«Кыйссаи Йосыф» / «Сказание о Йусуфе» - письменный памятник </w:t>
      </w:r>
      <w:r w:rsidRPr="00D34464">
        <w:rPr>
          <w:rFonts w:ascii="Times New Roman" w:hAnsi="Times New Roman" w:cs="Times New Roman"/>
          <w:noProof/>
          <w:color w:val="000000"/>
          <w:spacing w:val="-4"/>
          <w:sz w:val="24"/>
          <w:szCs w:val="24"/>
        </w:rPr>
        <w:t xml:space="preserve">Булгаро-татарской литературы </w:t>
      </w:r>
      <w:r w:rsidRPr="00D34464">
        <w:rPr>
          <w:rFonts w:ascii="Times New Roman" w:hAnsi="Times New Roman" w:cs="Times New Roman"/>
          <w:color w:val="000000"/>
          <w:spacing w:val="-4"/>
          <w:sz w:val="24"/>
          <w:szCs w:val="24"/>
        </w:rPr>
        <w:t>(</w:t>
      </w:r>
      <w:r w:rsidRPr="00D34464">
        <w:rPr>
          <w:rFonts w:ascii="Times New Roman" w:hAnsi="Times New Roman" w:cs="Times New Roman"/>
          <w:color w:val="000000"/>
          <w:spacing w:val="-4"/>
          <w:sz w:val="24"/>
          <w:szCs w:val="24"/>
          <w:lang w:val="en-US"/>
        </w:rPr>
        <w:t>XII</w:t>
      </w:r>
      <w:r w:rsidRPr="00D34464">
        <w:rPr>
          <w:rFonts w:ascii="Times New Roman" w:hAnsi="Times New Roman" w:cs="Times New Roman"/>
          <w:noProof/>
          <w:color w:val="000000"/>
          <w:spacing w:val="-4"/>
          <w:sz w:val="24"/>
          <w:szCs w:val="24"/>
        </w:rPr>
        <w:t>- первая пол.ХIII вв.)</w:t>
      </w:r>
      <w:r w:rsidRPr="00D34464">
        <w:rPr>
          <w:rFonts w:ascii="Times New Roman" w:hAnsi="Times New Roman" w:cs="Times New Roman"/>
          <w:noProof/>
          <w:color w:val="000000"/>
          <w:spacing w:val="4"/>
          <w:sz w:val="24"/>
          <w:szCs w:val="24"/>
        </w:rPr>
        <w:t xml:space="preserve"> Воспевание мудрости, красоты, величия чувств человека.</w:t>
      </w:r>
    </w:p>
    <w:p w:rsidR="00D34464" w:rsidRPr="00D34464" w:rsidRDefault="00D34464" w:rsidP="00263B75">
      <w:pPr>
        <w:spacing w:after="0" w:line="240" w:lineRule="auto"/>
        <w:ind w:firstLine="709"/>
        <w:jc w:val="both"/>
        <w:rPr>
          <w:rFonts w:ascii="Times New Roman" w:hAnsi="Times New Roman" w:cs="Times New Roman"/>
          <w:noProof/>
          <w:color w:val="000000"/>
          <w:spacing w:val="4"/>
          <w:sz w:val="24"/>
          <w:szCs w:val="24"/>
        </w:rPr>
      </w:pPr>
      <w:r w:rsidRPr="00D34464">
        <w:rPr>
          <w:rFonts w:ascii="Times New Roman" w:hAnsi="Times New Roman" w:cs="Times New Roman"/>
          <w:noProof/>
          <w:color w:val="000000"/>
          <w:spacing w:val="4"/>
          <w:sz w:val="24"/>
          <w:szCs w:val="24"/>
        </w:rPr>
        <w:t>Повторение.</w:t>
      </w:r>
      <w:r w:rsidR="00D10035">
        <w:rPr>
          <w:rFonts w:ascii="Times New Roman" w:hAnsi="Times New Roman" w:cs="Times New Roman"/>
          <w:noProof/>
          <w:color w:val="000000"/>
          <w:spacing w:val="4"/>
          <w:sz w:val="24"/>
          <w:szCs w:val="24"/>
        </w:rPr>
        <w:t xml:space="preserve"> Тест.</w:t>
      </w:r>
    </w:p>
    <w:p w:rsidR="00D34464" w:rsidRPr="00D34464" w:rsidRDefault="00D34464" w:rsidP="00263B75">
      <w:pPr>
        <w:spacing w:after="0" w:line="240" w:lineRule="auto"/>
        <w:ind w:firstLine="709"/>
        <w:jc w:val="both"/>
        <w:rPr>
          <w:rFonts w:ascii="Times New Roman" w:hAnsi="Times New Roman" w:cs="Times New Roman"/>
          <w:b/>
          <w:bCs/>
          <w:sz w:val="24"/>
          <w:szCs w:val="24"/>
        </w:rPr>
      </w:pPr>
      <w:r w:rsidRPr="00D34464">
        <w:rPr>
          <w:rFonts w:ascii="Times New Roman" w:hAnsi="Times New Roman" w:cs="Times New Roman"/>
          <w:b/>
          <w:bCs/>
          <w:sz w:val="24"/>
          <w:szCs w:val="24"/>
        </w:rPr>
        <w:t xml:space="preserve">33. </w:t>
      </w:r>
      <w:r w:rsidRPr="00D34464">
        <w:rPr>
          <w:rFonts w:ascii="Times New Roman" w:hAnsi="Times New Roman" w:cs="Times New Roman"/>
          <w:b/>
          <w:bCs/>
          <w:sz w:val="24"/>
          <w:szCs w:val="24"/>
          <w:lang w:val="tt-RU"/>
        </w:rPr>
        <w:t xml:space="preserve">Урта гасыр татар әдәбиятында мәхәббәт сюжетлары. / </w:t>
      </w:r>
      <w:r w:rsidRPr="00D34464">
        <w:rPr>
          <w:rFonts w:ascii="Times New Roman" w:hAnsi="Times New Roman" w:cs="Times New Roman"/>
          <w:b/>
          <w:bCs/>
          <w:sz w:val="24"/>
          <w:szCs w:val="24"/>
        </w:rPr>
        <w:t>Любовные сюжеты в средневековой татарской литературе.</w:t>
      </w:r>
    </w:p>
    <w:p w:rsidR="00D34464" w:rsidRPr="00D34464" w:rsidRDefault="00D34464" w:rsidP="00263B75">
      <w:pPr>
        <w:spacing w:after="0" w:line="240" w:lineRule="auto"/>
        <w:ind w:firstLine="709"/>
        <w:jc w:val="both"/>
        <w:rPr>
          <w:rFonts w:ascii="Times New Roman" w:hAnsi="Times New Roman" w:cs="Times New Roman"/>
          <w:noProof/>
          <w:color w:val="000000"/>
          <w:spacing w:val="-4"/>
          <w:sz w:val="24"/>
          <w:szCs w:val="24"/>
        </w:rPr>
      </w:pPr>
      <w:r w:rsidRPr="00D34464">
        <w:rPr>
          <w:rFonts w:ascii="Times New Roman" w:hAnsi="Times New Roman" w:cs="Times New Roman"/>
          <w:noProof/>
          <w:color w:val="000000"/>
          <w:spacing w:val="7"/>
          <w:sz w:val="24"/>
          <w:szCs w:val="24"/>
        </w:rPr>
        <w:t xml:space="preserve">Тюрко-татарская литература: основные представители. Творчество </w:t>
      </w:r>
      <w:r w:rsidRPr="00D34464">
        <w:rPr>
          <w:rFonts w:ascii="Times New Roman" w:hAnsi="Times New Roman" w:cs="Times New Roman"/>
          <w:noProof/>
          <w:color w:val="000000"/>
          <w:sz w:val="24"/>
          <w:szCs w:val="24"/>
        </w:rPr>
        <w:t>Саифа Сараи.</w:t>
      </w:r>
    </w:p>
    <w:p w:rsidR="00D34464" w:rsidRPr="00D34464" w:rsidRDefault="00D34464" w:rsidP="00263B75">
      <w:pPr>
        <w:spacing w:after="0" w:line="240" w:lineRule="auto"/>
        <w:ind w:firstLine="709"/>
        <w:jc w:val="both"/>
        <w:rPr>
          <w:rFonts w:ascii="Times New Roman" w:hAnsi="Times New Roman" w:cs="Times New Roman"/>
          <w:b/>
          <w:bCs/>
          <w:sz w:val="24"/>
          <w:szCs w:val="24"/>
        </w:rPr>
      </w:pPr>
      <w:r w:rsidRPr="00D34464">
        <w:rPr>
          <w:rFonts w:ascii="Times New Roman" w:hAnsi="Times New Roman" w:cs="Times New Roman"/>
          <w:b/>
          <w:bCs/>
          <w:sz w:val="24"/>
          <w:szCs w:val="24"/>
        </w:rPr>
        <w:t xml:space="preserve">34. </w:t>
      </w:r>
      <w:r w:rsidRPr="00D34464">
        <w:rPr>
          <w:rFonts w:ascii="Times New Roman" w:hAnsi="Times New Roman" w:cs="Times New Roman"/>
          <w:b/>
          <w:bCs/>
          <w:sz w:val="24"/>
          <w:szCs w:val="24"/>
          <w:lang w:val="tt-RU"/>
        </w:rPr>
        <w:t xml:space="preserve">Татар әдәбиятында хатын-кыз образлары. / </w:t>
      </w:r>
      <w:r w:rsidRPr="00D34464">
        <w:rPr>
          <w:rFonts w:ascii="Times New Roman" w:hAnsi="Times New Roman" w:cs="Times New Roman"/>
          <w:b/>
          <w:bCs/>
          <w:sz w:val="24"/>
          <w:szCs w:val="24"/>
        </w:rPr>
        <w:t>Женские образы в татарской литературе.</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 xml:space="preserve">Обзор: поэма Г. </w:t>
      </w:r>
      <w:proofErr w:type="spellStart"/>
      <w:r w:rsidRPr="00D34464">
        <w:rPr>
          <w:rFonts w:ascii="Times New Roman" w:hAnsi="Times New Roman" w:cs="Times New Roman"/>
          <w:sz w:val="24"/>
          <w:szCs w:val="24"/>
        </w:rPr>
        <w:t>Кандалый</w:t>
      </w:r>
      <w:proofErr w:type="spellEnd"/>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Сәхипҗәмалга</w:t>
      </w:r>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 xml:space="preserve">/ </w:t>
      </w:r>
      <w:r w:rsidRPr="00D34464">
        <w:rPr>
          <w:rFonts w:ascii="Times New Roman" w:hAnsi="Times New Roman" w:cs="Times New Roman"/>
          <w:sz w:val="24"/>
          <w:szCs w:val="24"/>
        </w:rPr>
        <w:t>«</w:t>
      </w:r>
      <w:proofErr w:type="spellStart"/>
      <w:r w:rsidRPr="00D34464">
        <w:rPr>
          <w:rFonts w:ascii="Times New Roman" w:hAnsi="Times New Roman" w:cs="Times New Roman"/>
          <w:sz w:val="24"/>
          <w:szCs w:val="24"/>
        </w:rPr>
        <w:t>Сахибзямал</w:t>
      </w:r>
      <w:proofErr w:type="spellEnd"/>
      <w:r w:rsidRPr="00D34464">
        <w:rPr>
          <w:rFonts w:ascii="Times New Roman" w:hAnsi="Times New Roman" w:cs="Times New Roman"/>
          <w:sz w:val="24"/>
          <w:szCs w:val="24"/>
          <w:lang w:val="tt-RU"/>
        </w:rPr>
        <w:t>у</w:t>
      </w:r>
      <w:r w:rsidRPr="00D34464">
        <w:rPr>
          <w:rFonts w:ascii="Times New Roman" w:hAnsi="Times New Roman" w:cs="Times New Roman"/>
          <w:sz w:val="24"/>
          <w:szCs w:val="24"/>
        </w:rPr>
        <w:t xml:space="preserve">», роман Р. </w:t>
      </w:r>
      <w:proofErr w:type="spellStart"/>
      <w:r w:rsidRPr="00D34464">
        <w:rPr>
          <w:rFonts w:ascii="Times New Roman" w:hAnsi="Times New Roman" w:cs="Times New Roman"/>
          <w:sz w:val="24"/>
          <w:szCs w:val="24"/>
        </w:rPr>
        <w:t>Фахрутдинова</w:t>
      </w:r>
      <w:proofErr w:type="spellEnd"/>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Әсма, яки Гамәл вә җәза</w:t>
      </w:r>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 xml:space="preserve">/ </w:t>
      </w:r>
      <w:r w:rsidRPr="00D34464">
        <w:rPr>
          <w:rFonts w:ascii="Times New Roman" w:hAnsi="Times New Roman" w:cs="Times New Roman"/>
          <w:sz w:val="24"/>
          <w:szCs w:val="24"/>
        </w:rPr>
        <w:t>«</w:t>
      </w:r>
      <w:proofErr w:type="spellStart"/>
      <w:r w:rsidRPr="00D34464">
        <w:rPr>
          <w:rFonts w:ascii="Times New Roman" w:hAnsi="Times New Roman" w:cs="Times New Roman"/>
          <w:sz w:val="24"/>
          <w:szCs w:val="24"/>
        </w:rPr>
        <w:t>Асма</w:t>
      </w:r>
      <w:proofErr w:type="spellEnd"/>
      <w:r w:rsidRPr="00D34464">
        <w:rPr>
          <w:rFonts w:ascii="Times New Roman" w:hAnsi="Times New Roman" w:cs="Times New Roman"/>
          <w:sz w:val="24"/>
          <w:szCs w:val="24"/>
          <w:lang w:val="tt-RU"/>
        </w:rPr>
        <w:t>, или Деяния и наказание</w:t>
      </w:r>
      <w:r w:rsidRPr="00D34464">
        <w:rPr>
          <w:rFonts w:ascii="Times New Roman" w:hAnsi="Times New Roman" w:cs="Times New Roman"/>
          <w:sz w:val="24"/>
          <w:szCs w:val="24"/>
        </w:rPr>
        <w:t>» (отрывок), стихотворение Г. Тукая «</w:t>
      </w:r>
      <w:r w:rsidRPr="00D34464">
        <w:rPr>
          <w:rFonts w:ascii="Times New Roman" w:hAnsi="Times New Roman" w:cs="Times New Roman"/>
          <w:sz w:val="24"/>
          <w:szCs w:val="24"/>
          <w:lang w:val="tt-RU"/>
        </w:rPr>
        <w:t>Татар кызларына</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w:t>
      </w:r>
      <w:r w:rsidRPr="00D34464">
        <w:rPr>
          <w:rFonts w:ascii="Times New Roman" w:hAnsi="Times New Roman" w:cs="Times New Roman"/>
          <w:sz w:val="24"/>
          <w:szCs w:val="24"/>
        </w:rPr>
        <w:t xml:space="preserve"> «Татарским девушкам», повесть </w:t>
      </w:r>
      <w:proofErr w:type="spellStart"/>
      <w:r w:rsidRPr="00D34464">
        <w:rPr>
          <w:rFonts w:ascii="Times New Roman" w:hAnsi="Times New Roman" w:cs="Times New Roman"/>
          <w:sz w:val="24"/>
          <w:szCs w:val="24"/>
        </w:rPr>
        <w:t>Ф.Амирхана</w:t>
      </w:r>
      <w:proofErr w:type="spellEnd"/>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Хәят</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 xml:space="preserve"> /</w:t>
      </w:r>
      <w:r w:rsidRPr="00D34464">
        <w:rPr>
          <w:rFonts w:ascii="Times New Roman" w:hAnsi="Times New Roman" w:cs="Times New Roman"/>
          <w:sz w:val="24"/>
          <w:szCs w:val="24"/>
        </w:rPr>
        <w:t xml:space="preserve"> «</w:t>
      </w:r>
      <w:proofErr w:type="spellStart"/>
      <w:r w:rsidRPr="00D34464">
        <w:rPr>
          <w:rFonts w:ascii="Times New Roman" w:hAnsi="Times New Roman" w:cs="Times New Roman"/>
          <w:sz w:val="24"/>
          <w:szCs w:val="24"/>
        </w:rPr>
        <w:t>Хаят</w:t>
      </w:r>
      <w:proofErr w:type="spellEnd"/>
      <w:r w:rsidRPr="00D34464">
        <w:rPr>
          <w:rFonts w:ascii="Times New Roman" w:hAnsi="Times New Roman" w:cs="Times New Roman"/>
          <w:sz w:val="24"/>
          <w:szCs w:val="24"/>
        </w:rPr>
        <w:t xml:space="preserve">», А. </w:t>
      </w:r>
      <w:proofErr w:type="spellStart"/>
      <w:r w:rsidRPr="00D34464">
        <w:rPr>
          <w:rFonts w:ascii="Times New Roman" w:hAnsi="Times New Roman" w:cs="Times New Roman"/>
          <w:sz w:val="24"/>
          <w:szCs w:val="24"/>
        </w:rPr>
        <w:t>Гилязева</w:t>
      </w:r>
      <w:proofErr w:type="spellEnd"/>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Җомга көн, кич белән</w:t>
      </w:r>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 xml:space="preserve">/ </w:t>
      </w:r>
      <w:r w:rsidRPr="00D34464">
        <w:rPr>
          <w:rFonts w:ascii="Times New Roman" w:hAnsi="Times New Roman" w:cs="Times New Roman"/>
          <w:sz w:val="24"/>
          <w:szCs w:val="24"/>
        </w:rPr>
        <w:t xml:space="preserve">«В пятницу, вечером…», рассказ Р. </w:t>
      </w:r>
      <w:proofErr w:type="spellStart"/>
      <w:r w:rsidRPr="00D34464">
        <w:rPr>
          <w:rFonts w:ascii="Times New Roman" w:hAnsi="Times New Roman" w:cs="Times New Roman"/>
          <w:sz w:val="24"/>
          <w:szCs w:val="24"/>
        </w:rPr>
        <w:t>Мингалима</w:t>
      </w:r>
      <w:proofErr w:type="spellEnd"/>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Сап-сары көзләр</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 xml:space="preserve"> /</w:t>
      </w:r>
      <w:r w:rsidRPr="00D34464">
        <w:rPr>
          <w:rFonts w:ascii="Times New Roman" w:hAnsi="Times New Roman" w:cs="Times New Roman"/>
          <w:sz w:val="24"/>
          <w:szCs w:val="24"/>
        </w:rPr>
        <w:t xml:space="preserve"> «Золотая осень». Трансформация идейно-эстетического идеала.</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 xml:space="preserve">Повторение. </w:t>
      </w:r>
      <w:r w:rsidR="00D10035">
        <w:rPr>
          <w:rFonts w:ascii="Times New Roman" w:hAnsi="Times New Roman" w:cs="Times New Roman"/>
          <w:sz w:val="24"/>
          <w:szCs w:val="24"/>
        </w:rPr>
        <w:t>Тест.</w:t>
      </w:r>
    </w:p>
    <w:p w:rsidR="00D34464" w:rsidRPr="00D34464" w:rsidRDefault="00D34464" w:rsidP="00263B75">
      <w:pPr>
        <w:spacing w:after="0" w:line="240" w:lineRule="auto"/>
        <w:ind w:firstLine="709"/>
        <w:jc w:val="both"/>
        <w:rPr>
          <w:rFonts w:ascii="Times New Roman" w:hAnsi="Times New Roman" w:cs="Times New Roman"/>
          <w:b/>
          <w:bCs/>
          <w:sz w:val="24"/>
          <w:szCs w:val="24"/>
        </w:rPr>
      </w:pPr>
      <w:r w:rsidRPr="00D34464">
        <w:rPr>
          <w:rFonts w:ascii="Times New Roman" w:hAnsi="Times New Roman" w:cs="Times New Roman"/>
          <w:b/>
          <w:bCs/>
          <w:sz w:val="24"/>
          <w:szCs w:val="24"/>
        </w:rPr>
        <w:t xml:space="preserve">35. </w:t>
      </w:r>
      <w:r w:rsidRPr="00D34464">
        <w:rPr>
          <w:rFonts w:ascii="Times New Roman" w:hAnsi="Times New Roman" w:cs="Times New Roman"/>
          <w:b/>
          <w:bCs/>
          <w:sz w:val="24"/>
          <w:szCs w:val="24"/>
          <w:lang w:val="tt-RU"/>
        </w:rPr>
        <w:t xml:space="preserve">Татар әдәбиятында лирик башлангыч. / </w:t>
      </w:r>
      <w:r w:rsidRPr="00D34464">
        <w:rPr>
          <w:rFonts w:ascii="Times New Roman" w:hAnsi="Times New Roman" w:cs="Times New Roman"/>
          <w:b/>
          <w:bCs/>
          <w:sz w:val="24"/>
          <w:szCs w:val="24"/>
        </w:rPr>
        <w:t>Лирическое начало в татарской литературе.</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Татарская поэзия: пейзажная лирика (</w:t>
      </w:r>
      <w:proofErr w:type="spellStart"/>
      <w:r w:rsidRPr="00D34464">
        <w:rPr>
          <w:rFonts w:ascii="Times New Roman" w:hAnsi="Times New Roman" w:cs="Times New Roman"/>
          <w:sz w:val="24"/>
          <w:szCs w:val="24"/>
        </w:rPr>
        <w:t>Р.Зайдулла</w:t>
      </w:r>
      <w:proofErr w:type="spellEnd"/>
      <w:r w:rsidRPr="00D34464">
        <w:rPr>
          <w:rFonts w:ascii="Times New Roman" w:hAnsi="Times New Roman" w:cs="Times New Roman"/>
          <w:sz w:val="24"/>
          <w:szCs w:val="24"/>
        </w:rPr>
        <w:t xml:space="preserve">. «Буран» / «Буря», </w:t>
      </w:r>
      <w:proofErr w:type="spellStart"/>
      <w:r w:rsidRPr="00D34464">
        <w:rPr>
          <w:rFonts w:ascii="Times New Roman" w:hAnsi="Times New Roman" w:cs="Times New Roman"/>
          <w:sz w:val="24"/>
          <w:szCs w:val="24"/>
        </w:rPr>
        <w:t>И.Иксанова</w:t>
      </w:r>
      <w:proofErr w:type="spellEnd"/>
      <w:r w:rsidRPr="00D34464">
        <w:rPr>
          <w:rFonts w:ascii="Times New Roman" w:hAnsi="Times New Roman" w:cs="Times New Roman"/>
          <w:sz w:val="24"/>
          <w:szCs w:val="24"/>
        </w:rPr>
        <w:t>. «</w:t>
      </w:r>
      <w:proofErr w:type="spellStart"/>
      <w:r w:rsidRPr="00D34464">
        <w:rPr>
          <w:rFonts w:ascii="Times New Roman" w:hAnsi="Times New Roman" w:cs="Times New Roman"/>
          <w:sz w:val="24"/>
          <w:szCs w:val="24"/>
        </w:rPr>
        <w:t>Тузганак</w:t>
      </w:r>
      <w:proofErr w:type="spellEnd"/>
      <w:r w:rsidRPr="00D34464">
        <w:rPr>
          <w:rFonts w:ascii="Times New Roman" w:hAnsi="Times New Roman" w:cs="Times New Roman"/>
          <w:sz w:val="24"/>
          <w:szCs w:val="24"/>
        </w:rPr>
        <w:t xml:space="preserve">» / «Одуванчик»); гражданская лирика (С. </w:t>
      </w:r>
      <w:proofErr w:type="spellStart"/>
      <w:r w:rsidRPr="00D34464">
        <w:rPr>
          <w:rFonts w:ascii="Times New Roman" w:hAnsi="Times New Roman" w:cs="Times New Roman"/>
          <w:sz w:val="24"/>
          <w:szCs w:val="24"/>
        </w:rPr>
        <w:t>Ахметзянова</w:t>
      </w:r>
      <w:proofErr w:type="spellEnd"/>
      <w:r w:rsidRPr="00D34464">
        <w:rPr>
          <w:rFonts w:ascii="Times New Roman" w:hAnsi="Times New Roman" w:cs="Times New Roman"/>
          <w:sz w:val="24"/>
          <w:szCs w:val="24"/>
        </w:rPr>
        <w:t xml:space="preserve">. «Татар </w:t>
      </w:r>
      <w:proofErr w:type="spellStart"/>
      <w:r w:rsidRPr="00D34464">
        <w:rPr>
          <w:rFonts w:ascii="Times New Roman" w:hAnsi="Times New Roman" w:cs="Times New Roman"/>
          <w:sz w:val="24"/>
          <w:szCs w:val="24"/>
        </w:rPr>
        <w:t>акылы</w:t>
      </w:r>
      <w:proofErr w:type="spellEnd"/>
      <w:r w:rsidRPr="00D34464">
        <w:rPr>
          <w:rFonts w:ascii="Times New Roman" w:hAnsi="Times New Roman" w:cs="Times New Roman"/>
          <w:sz w:val="24"/>
          <w:szCs w:val="24"/>
        </w:rPr>
        <w:t xml:space="preserve">» / «Татарская мудрость»); философская лирика (Ф.М. </w:t>
      </w:r>
      <w:proofErr w:type="spellStart"/>
      <w:r w:rsidRPr="00D34464">
        <w:rPr>
          <w:rFonts w:ascii="Times New Roman" w:hAnsi="Times New Roman" w:cs="Times New Roman"/>
          <w:sz w:val="24"/>
          <w:szCs w:val="24"/>
        </w:rPr>
        <w:t>Шабаев</w:t>
      </w:r>
      <w:proofErr w:type="spellEnd"/>
      <w:r w:rsidRPr="00D34464">
        <w:rPr>
          <w:rFonts w:ascii="Times New Roman" w:hAnsi="Times New Roman" w:cs="Times New Roman"/>
          <w:sz w:val="24"/>
          <w:szCs w:val="24"/>
        </w:rPr>
        <w:t>. «Карт им</w:t>
      </w:r>
      <w:r w:rsidRPr="00D34464">
        <w:rPr>
          <w:rFonts w:ascii="Times New Roman" w:hAnsi="Times New Roman" w:cs="Times New Roman"/>
          <w:sz w:val="24"/>
          <w:szCs w:val="24"/>
          <w:lang w:val="tt-RU"/>
        </w:rPr>
        <w:t>ән монологы</w:t>
      </w:r>
      <w:r w:rsidRPr="00D34464">
        <w:rPr>
          <w:rFonts w:ascii="Times New Roman" w:hAnsi="Times New Roman" w:cs="Times New Roman"/>
          <w:sz w:val="24"/>
          <w:szCs w:val="24"/>
        </w:rPr>
        <w:t xml:space="preserve">»/ «Монолог старого дуба», М. Мирза. </w:t>
      </w:r>
      <w:proofErr w:type="spellStart"/>
      <w:r w:rsidRPr="00D34464">
        <w:rPr>
          <w:rFonts w:ascii="Times New Roman" w:hAnsi="Times New Roman" w:cs="Times New Roman"/>
          <w:sz w:val="24"/>
          <w:szCs w:val="24"/>
        </w:rPr>
        <w:t>Робагыйлар</w:t>
      </w:r>
      <w:proofErr w:type="spellEnd"/>
      <w:r w:rsidRPr="00D34464">
        <w:rPr>
          <w:rFonts w:ascii="Times New Roman" w:hAnsi="Times New Roman" w:cs="Times New Roman"/>
          <w:sz w:val="24"/>
          <w:szCs w:val="24"/>
        </w:rPr>
        <w:t>. «</w:t>
      </w:r>
      <w:r w:rsidRPr="00D34464">
        <w:rPr>
          <w:rFonts w:ascii="Times New Roman" w:hAnsi="Times New Roman" w:cs="Times New Roman"/>
          <w:sz w:val="24"/>
          <w:szCs w:val="24"/>
          <w:lang w:val="tt-RU"/>
        </w:rPr>
        <w:t>Карыйм да бу дөньяның дүрт ягына</w:t>
      </w:r>
      <w:proofErr w:type="gramStart"/>
      <w:r w:rsidRPr="00D34464">
        <w:rPr>
          <w:rFonts w:ascii="Times New Roman" w:hAnsi="Times New Roman" w:cs="Times New Roman"/>
          <w:sz w:val="24"/>
          <w:szCs w:val="24"/>
          <w:lang w:val="tt-RU"/>
        </w:rPr>
        <w:t>...</w:t>
      </w:r>
      <w:r w:rsidRPr="00D34464">
        <w:rPr>
          <w:rFonts w:ascii="Times New Roman" w:hAnsi="Times New Roman" w:cs="Times New Roman"/>
          <w:sz w:val="24"/>
          <w:szCs w:val="24"/>
        </w:rPr>
        <w:t xml:space="preserve"> »</w:t>
      </w:r>
      <w:proofErr w:type="gramEnd"/>
      <w:r w:rsidRPr="00D34464">
        <w:rPr>
          <w:rFonts w:ascii="Times New Roman" w:hAnsi="Times New Roman" w:cs="Times New Roman"/>
          <w:sz w:val="24"/>
          <w:szCs w:val="24"/>
          <w:lang w:val="tt-RU"/>
        </w:rPr>
        <w:t xml:space="preserve"> /Рубаи. </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Гляжу я на четыре стороны этого мира</w:t>
      </w:r>
      <w:r w:rsidRPr="00D34464">
        <w:rPr>
          <w:rFonts w:ascii="Times New Roman" w:hAnsi="Times New Roman" w:cs="Times New Roman"/>
          <w:sz w:val="24"/>
          <w:szCs w:val="24"/>
        </w:rPr>
        <w:t>»</w:t>
      </w:r>
      <w:proofErr w:type="gramStart"/>
      <w:r w:rsidRPr="00D34464">
        <w:rPr>
          <w:rFonts w:ascii="Times New Roman" w:hAnsi="Times New Roman" w:cs="Times New Roman"/>
          <w:sz w:val="24"/>
          <w:szCs w:val="24"/>
          <w:lang w:val="tt-RU"/>
        </w:rPr>
        <w:t>)</w:t>
      </w:r>
      <w:r w:rsidRPr="00D34464">
        <w:rPr>
          <w:rFonts w:ascii="Times New Roman" w:hAnsi="Times New Roman" w:cs="Times New Roman"/>
          <w:sz w:val="24"/>
          <w:szCs w:val="24"/>
        </w:rPr>
        <w:t>;  любовная</w:t>
      </w:r>
      <w:proofErr w:type="gramEnd"/>
      <w:r w:rsidRPr="00D34464">
        <w:rPr>
          <w:rFonts w:ascii="Times New Roman" w:hAnsi="Times New Roman" w:cs="Times New Roman"/>
          <w:sz w:val="24"/>
          <w:szCs w:val="24"/>
        </w:rPr>
        <w:t xml:space="preserve"> лирика (Ф. </w:t>
      </w:r>
      <w:proofErr w:type="spellStart"/>
      <w:r w:rsidRPr="00D34464">
        <w:rPr>
          <w:rFonts w:ascii="Times New Roman" w:hAnsi="Times New Roman" w:cs="Times New Roman"/>
          <w:sz w:val="24"/>
          <w:szCs w:val="24"/>
        </w:rPr>
        <w:t>Замалетдинова</w:t>
      </w:r>
      <w:proofErr w:type="spellEnd"/>
      <w:r w:rsidRPr="00D34464">
        <w:rPr>
          <w:rFonts w:ascii="Times New Roman" w:hAnsi="Times New Roman" w:cs="Times New Roman"/>
          <w:sz w:val="24"/>
          <w:szCs w:val="24"/>
        </w:rPr>
        <w:t>. «</w:t>
      </w:r>
      <w:proofErr w:type="spellStart"/>
      <w:r w:rsidRPr="00D34464">
        <w:rPr>
          <w:rFonts w:ascii="Times New Roman" w:hAnsi="Times New Roman" w:cs="Times New Roman"/>
          <w:sz w:val="24"/>
          <w:szCs w:val="24"/>
        </w:rPr>
        <w:t>Ташлар</w:t>
      </w:r>
      <w:proofErr w:type="spellEnd"/>
      <w:r w:rsidRPr="00D34464">
        <w:rPr>
          <w:rFonts w:ascii="Times New Roman" w:hAnsi="Times New Roman" w:cs="Times New Roman"/>
          <w:sz w:val="24"/>
          <w:szCs w:val="24"/>
        </w:rPr>
        <w:t>» / «Камни», «Кунак к</w:t>
      </w:r>
      <w:r w:rsidRPr="00D34464">
        <w:rPr>
          <w:rFonts w:ascii="Times New Roman" w:hAnsi="Times New Roman" w:cs="Times New Roman"/>
          <w:sz w:val="24"/>
          <w:szCs w:val="24"/>
          <w:lang w:val="tt-RU"/>
        </w:rPr>
        <w:t>өткән көн</w:t>
      </w:r>
      <w:r w:rsidRPr="00D34464">
        <w:rPr>
          <w:rFonts w:ascii="Times New Roman" w:hAnsi="Times New Roman" w:cs="Times New Roman"/>
          <w:sz w:val="24"/>
          <w:szCs w:val="24"/>
        </w:rPr>
        <w:t>» / «День ожидания гостей», Р. Ахметзянов. «</w:t>
      </w:r>
      <w:proofErr w:type="spellStart"/>
      <w:r w:rsidRPr="00D34464">
        <w:rPr>
          <w:rFonts w:ascii="Times New Roman" w:hAnsi="Times New Roman" w:cs="Times New Roman"/>
          <w:sz w:val="24"/>
          <w:szCs w:val="24"/>
        </w:rPr>
        <w:t>Сандугачкерде</w:t>
      </w:r>
      <w:proofErr w:type="spellEnd"/>
      <w:r w:rsidRPr="00D34464">
        <w:rPr>
          <w:rFonts w:ascii="Times New Roman" w:hAnsi="Times New Roman" w:cs="Times New Roman"/>
          <w:sz w:val="24"/>
          <w:szCs w:val="24"/>
        </w:rPr>
        <w:t xml:space="preserve"> к</w:t>
      </w:r>
      <w:r w:rsidRPr="00D34464">
        <w:rPr>
          <w:rFonts w:ascii="Times New Roman" w:hAnsi="Times New Roman" w:cs="Times New Roman"/>
          <w:sz w:val="24"/>
          <w:szCs w:val="24"/>
          <w:lang w:val="tt-RU"/>
        </w:rPr>
        <w:t>үңелгә</w:t>
      </w:r>
      <w:r w:rsidRPr="00D34464">
        <w:rPr>
          <w:rFonts w:ascii="Times New Roman" w:hAnsi="Times New Roman" w:cs="Times New Roman"/>
          <w:sz w:val="24"/>
          <w:szCs w:val="24"/>
        </w:rPr>
        <w:t>» / «Душа поет»).</w:t>
      </w:r>
    </w:p>
    <w:p w:rsidR="00D34464" w:rsidRPr="00D34464" w:rsidRDefault="00D34464" w:rsidP="00263B75">
      <w:pPr>
        <w:spacing w:after="0" w:line="240" w:lineRule="auto"/>
        <w:ind w:firstLine="709"/>
        <w:jc w:val="both"/>
        <w:rPr>
          <w:rFonts w:ascii="Times New Roman" w:hAnsi="Times New Roman" w:cs="Times New Roman"/>
          <w:noProof/>
          <w:color w:val="000000"/>
          <w:spacing w:val="4"/>
          <w:sz w:val="24"/>
          <w:szCs w:val="24"/>
        </w:rPr>
      </w:pPr>
      <w:r w:rsidRPr="00D34464">
        <w:rPr>
          <w:rFonts w:ascii="Times New Roman" w:hAnsi="Times New Roman" w:cs="Times New Roman"/>
          <w:noProof/>
          <w:color w:val="000000"/>
          <w:spacing w:val="4"/>
          <w:sz w:val="24"/>
          <w:szCs w:val="24"/>
        </w:rPr>
        <w:t>Повторение.</w:t>
      </w:r>
    </w:p>
    <w:p w:rsidR="00D34464" w:rsidRPr="00D34464" w:rsidRDefault="00D34464" w:rsidP="00263B75">
      <w:pPr>
        <w:spacing w:after="0" w:line="240" w:lineRule="auto"/>
        <w:ind w:firstLine="709"/>
        <w:jc w:val="both"/>
        <w:rPr>
          <w:rFonts w:ascii="Times New Roman" w:hAnsi="Times New Roman" w:cs="Times New Roman"/>
          <w:b/>
          <w:bCs/>
          <w:sz w:val="24"/>
          <w:szCs w:val="24"/>
        </w:rPr>
      </w:pPr>
      <w:r w:rsidRPr="00D34464">
        <w:rPr>
          <w:rFonts w:ascii="Times New Roman" w:hAnsi="Times New Roman" w:cs="Times New Roman"/>
          <w:b/>
          <w:bCs/>
          <w:sz w:val="24"/>
          <w:szCs w:val="24"/>
        </w:rPr>
        <w:t xml:space="preserve">36. «Театр </w:t>
      </w:r>
      <w:r w:rsidRPr="00D34464">
        <w:rPr>
          <w:rFonts w:ascii="Times New Roman" w:hAnsi="Times New Roman" w:cs="Times New Roman"/>
          <w:b/>
          <w:bCs/>
          <w:sz w:val="24"/>
          <w:szCs w:val="24"/>
          <w:lang w:val="tt-RU"/>
        </w:rPr>
        <w:t>элгечтән башлана</w:t>
      </w:r>
      <w:r w:rsidRPr="00D34464">
        <w:rPr>
          <w:rFonts w:ascii="Times New Roman" w:hAnsi="Times New Roman" w:cs="Times New Roman"/>
          <w:b/>
          <w:bCs/>
          <w:sz w:val="24"/>
          <w:szCs w:val="24"/>
        </w:rPr>
        <w:t>».</w:t>
      </w:r>
      <w:r w:rsidRPr="00D34464">
        <w:rPr>
          <w:rFonts w:ascii="Times New Roman" w:hAnsi="Times New Roman" w:cs="Times New Roman"/>
          <w:b/>
          <w:bCs/>
          <w:sz w:val="24"/>
          <w:szCs w:val="24"/>
          <w:lang w:val="tt-RU"/>
        </w:rPr>
        <w:t xml:space="preserve"> / </w:t>
      </w:r>
      <w:r w:rsidRPr="00D34464">
        <w:rPr>
          <w:rFonts w:ascii="Times New Roman" w:hAnsi="Times New Roman" w:cs="Times New Roman"/>
          <w:b/>
          <w:bCs/>
          <w:sz w:val="24"/>
          <w:szCs w:val="24"/>
        </w:rPr>
        <w:t xml:space="preserve">«Театр начинается с </w:t>
      </w:r>
      <w:r w:rsidRPr="00D34464">
        <w:rPr>
          <w:rFonts w:ascii="Times New Roman" w:hAnsi="Times New Roman" w:cs="Times New Roman"/>
          <w:b/>
          <w:bCs/>
          <w:sz w:val="24"/>
          <w:szCs w:val="24"/>
          <w:lang w:val="tt-RU"/>
        </w:rPr>
        <w:t>вешалки</w:t>
      </w:r>
      <w:r w:rsidRPr="00D34464">
        <w:rPr>
          <w:rFonts w:ascii="Times New Roman" w:hAnsi="Times New Roman" w:cs="Times New Roman"/>
          <w:b/>
          <w:bCs/>
          <w:sz w:val="24"/>
          <w:szCs w:val="24"/>
        </w:rPr>
        <w:t>».</w:t>
      </w:r>
    </w:p>
    <w:p w:rsidR="00D34464" w:rsidRPr="00D34464" w:rsidRDefault="00D34464" w:rsidP="00263B75">
      <w:pPr>
        <w:spacing w:after="0" w:line="240" w:lineRule="auto"/>
        <w:ind w:firstLine="709"/>
        <w:jc w:val="both"/>
        <w:rPr>
          <w:rFonts w:ascii="Times New Roman" w:hAnsi="Times New Roman" w:cs="Times New Roman"/>
          <w:sz w:val="24"/>
          <w:szCs w:val="24"/>
          <w:lang w:val="be-BY"/>
        </w:rPr>
      </w:pPr>
      <w:r w:rsidRPr="00D34464">
        <w:rPr>
          <w:rFonts w:ascii="Times New Roman" w:hAnsi="Times New Roman" w:cs="Times New Roman"/>
          <w:noProof/>
          <w:color w:val="000000"/>
          <w:sz w:val="24"/>
          <w:szCs w:val="24"/>
        </w:rPr>
        <w:t xml:space="preserve">Жизнь и торчество Г. Камала </w:t>
      </w:r>
      <w:r w:rsidRPr="00D34464">
        <w:rPr>
          <w:rFonts w:ascii="Times New Roman" w:hAnsi="Times New Roman" w:cs="Times New Roman"/>
          <w:color w:val="000000"/>
          <w:spacing w:val="-4"/>
          <w:sz w:val="24"/>
          <w:szCs w:val="24"/>
        </w:rPr>
        <w:t xml:space="preserve">- одного из основоположников татарской реалистической драматургии.  Основные конфликты в комедии Г. </w:t>
      </w:r>
      <w:proofErr w:type="spellStart"/>
      <w:r w:rsidRPr="00D34464">
        <w:rPr>
          <w:rFonts w:ascii="Times New Roman" w:hAnsi="Times New Roman" w:cs="Times New Roman"/>
          <w:color w:val="000000"/>
          <w:spacing w:val="-4"/>
          <w:sz w:val="24"/>
          <w:szCs w:val="24"/>
        </w:rPr>
        <w:t>Камала</w:t>
      </w:r>
      <w:proofErr w:type="spellEnd"/>
      <w:r w:rsidRPr="00D34464">
        <w:rPr>
          <w:rFonts w:ascii="Times New Roman" w:hAnsi="Times New Roman" w:cs="Times New Roman"/>
          <w:sz w:val="24"/>
          <w:szCs w:val="24"/>
        </w:rPr>
        <w:t xml:space="preserve"> «</w:t>
      </w:r>
      <w:proofErr w:type="spellStart"/>
      <w:r w:rsidRPr="00D34464">
        <w:rPr>
          <w:rFonts w:ascii="Times New Roman" w:hAnsi="Times New Roman" w:cs="Times New Roman"/>
          <w:sz w:val="24"/>
          <w:szCs w:val="24"/>
        </w:rPr>
        <w:t>Беренче</w:t>
      </w:r>
      <w:proofErr w:type="spellEnd"/>
      <w:r w:rsidRPr="00D34464">
        <w:rPr>
          <w:rFonts w:ascii="Times New Roman" w:hAnsi="Times New Roman" w:cs="Times New Roman"/>
          <w:sz w:val="24"/>
          <w:szCs w:val="24"/>
        </w:rPr>
        <w:t xml:space="preserve"> театр</w:t>
      </w:r>
      <w:r w:rsidRPr="00D34464">
        <w:rPr>
          <w:rFonts w:ascii="Times New Roman" w:hAnsi="Times New Roman" w:cs="Times New Roman"/>
          <w:sz w:val="24"/>
          <w:szCs w:val="24"/>
          <w:lang w:val="be-BY"/>
        </w:rPr>
        <w:t xml:space="preserve">» </w:t>
      </w:r>
      <w:proofErr w:type="gramStart"/>
      <w:r w:rsidRPr="00D34464">
        <w:rPr>
          <w:rFonts w:ascii="Times New Roman" w:hAnsi="Times New Roman" w:cs="Times New Roman"/>
          <w:sz w:val="24"/>
          <w:szCs w:val="24"/>
          <w:lang w:val="be-BY"/>
        </w:rPr>
        <w:t>/</w:t>
      </w:r>
      <w:r w:rsidRPr="00D34464">
        <w:rPr>
          <w:rFonts w:ascii="Times New Roman" w:hAnsi="Times New Roman" w:cs="Times New Roman"/>
          <w:sz w:val="24"/>
          <w:szCs w:val="24"/>
          <w:lang w:val="tt-RU"/>
        </w:rPr>
        <w:t>«</w:t>
      </w:r>
      <w:proofErr w:type="gramEnd"/>
      <w:r w:rsidRPr="00D34464">
        <w:rPr>
          <w:rFonts w:ascii="Times New Roman" w:hAnsi="Times New Roman" w:cs="Times New Roman"/>
          <w:sz w:val="24"/>
          <w:szCs w:val="24"/>
          <w:lang w:val="tt-RU"/>
        </w:rPr>
        <w:t>Первый театр»</w:t>
      </w:r>
      <w:r w:rsidRPr="00D34464">
        <w:rPr>
          <w:rFonts w:ascii="Times New Roman" w:hAnsi="Times New Roman" w:cs="Times New Roman"/>
          <w:sz w:val="24"/>
          <w:szCs w:val="24"/>
          <w:lang w:val="be-BY"/>
        </w:rPr>
        <w:t>. Просветительские идеи, комические средства.</w:t>
      </w:r>
    </w:p>
    <w:p w:rsidR="00D34464" w:rsidRPr="00D34464" w:rsidRDefault="00D34464" w:rsidP="00263B75">
      <w:pPr>
        <w:spacing w:after="0" w:line="240" w:lineRule="auto"/>
        <w:ind w:firstLine="709"/>
        <w:jc w:val="both"/>
        <w:rPr>
          <w:rFonts w:ascii="Times New Roman" w:hAnsi="Times New Roman" w:cs="Times New Roman"/>
          <w:noProof/>
          <w:color w:val="000000"/>
          <w:sz w:val="24"/>
          <w:szCs w:val="24"/>
        </w:rPr>
      </w:pPr>
      <w:r w:rsidRPr="00D34464">
        <w:rPr>
          <w:rFonts w:ascii="Times New Roman" w:hAnsi="Times New Roman" w:cs="Times New Roman"/>
          <w:noProof/>
          <w:color w:val="000000"/>
          <w:sz w:val="24"/>
          <w:szCs w:val="24"/>
        </w:rPr>
        <w:t xml:space="preserve"> Сценическое творчество С.Гиззатуллины-Волжской. </w:t>
      </w:r>
    </w:p>
    <w:p w:rsidR="00D34464" w:rsidRPr="00D34464" w:rsidRDefault="00D34464" w:rsidP="00263B75">
      <w:pPr>
        <w:spacing w:after="0" w:line="240" w:lineRule="auto"/>
        <w:ind w:firstLine="709"/>
        <w:jc w:val="both"/>
        <w:rPr>
          <w:rFonts w:ascii="Times New Roman" w:hAnsi="Times New Roman" w:cs="Times New Roman"/>
          <w:noProof/>
          <w:color w:val="000000"/>
          <w:sz w:val="24"/>
          <w:szCs w:val="24"/>
          <w:lang w:val="tt-RU"/>
        </w:rPr>
      </w:pPr>
      <w:r w:rsidRPr="00D34464">
        <w:rPr>
          <w:rFonts w:ascii="Times New Roman" w:hAnsi="Times New Roman" w:cs="Times New Roman"/>
          <w:noProof/>
          <w:color w:val="000000"/>
          <w:sz w:val="24"/>
          <w:szCs w:val="24"/>
        </w:rPr>
        <w:t>Жизнь и творчество Х. Мударрисовой. Жизнь человека искусства в повести «</w:t>
      </w:r>
      <w:r w:rsidRPr="00D34464">
        <w:rPr>
          <w:rFonts w:ascii="Times New Roman" w:hAnsi="Times New Roman" w:cs="Times New Roman"/>
          <w:noProof/>
          <w:color w:val="000000"/>
          <w:sz w:val="24"/>
          <w:szCs w:val="24"/>
          <w:lang w:val="tt-RU"/>
        </w:rPr>
        <w:t>Бәйге хакы</w:t>
      </w:r>
      <w:r w:rsidRPr="00D34464">
        <w:rPr>
          <w:rFonts w:ascii="Times New Roman" w:hAnsi="Times New Roman" w:cs="Times New Roman"/>
          <w:sz w:val="24"/>
          <w:szCs w:val="24"/>
        </w:rPr>
        <w:t>»</w:t>
      </w:r>
      <w:r w:rsidRPr="00D34464">
        <w:rPr>
          <w:rFonts w:ascii="Times New Roman" w:hAnsi="Times New Roman" w:cs="Times New Roman"/>
          <w:noProof/>
          <w:color w:val="000000"/>
          <w:sz w:val="24"/>
          <w:szCs w:val="24"/>
          <w:lang w:val="tt-RU"/>
        </w:rPr>
        <w:t xml:space="preserve"> / </w:t>
      </w:r>
      <w:r w:rsidRPr="00D34464">
        <w:rPr>
          <w:rFonts w:ascii="Times New Roman" w:hAnsi="Times New Roman" w:cs="Times New Roman"/>
          <w:sz w:val="24"/>
          <w:szCs w:val="24"/>
        </w:rPr>
        <w:t>«</w:t>
      </w:r>
      <w:r w:rsidRPr="00D34464">
        <w:rPr>
          <w:rFonts w:ascii="Times New Roman" w:hAnsi="Times New Roman" w:cs="Times New Roman"/>
          <w:noProof/>
          <w:color w:val="000000"/>
          <w:sz w:val="24"/>
          <w:szCs w:val="24"/>
          <w:lang w:val="tt-RU"/>
        </w:rPr>
        <w:t>Цена счастья</w:t>
      </w:r>
      <w:r w:rsidRPr="00D34464">
        <w:rPr>
          <w:rFonts w:ascii="Times New Roman" w:hAnsi="Times New Roman" w:cs="Times New Roman"/>
          <w:sz w:val="24"/>
          <w:szCs w:val="24"/>
        </w:rPr>
        <w:t>».</w:t>
      </w:r>
    </w:p>
    <w:p w:rsidR="00D34464" w:rsidRPr="00D34464" w:rsidRDefault="00D34464" w:rsidP="00263B75">
      <w:pPr>
        <w:spacing w:after="0" w:line="240" w:lineRule="auto"/>
        <w:ind w:firstLine="709"/>
        <w:jc w:val="both"/>
        <w:rPr>
          <w:rFonts w:ascii="Times New Roman" w:hAnsi="Times New Roman" w:cs="Times New Roman"/>
          <w:noProof/>
          <w:color w:val="000000"/>
          <w:spacing w:val="4"/>
          <w:sz w:val="24"/>
          <w:szCs w:val="24"/>
        </w:rPr>
      </w:pPr>
      <w:r w:rsidRPr="00D34464">
        <w:rPr>
          <w:rFonts w:ascii="Times New Roman" w:hAnsi="Times New Roman" w:cs="Times New Roman"/>
          <w:noProof/>
          <w:color w:val="000000"/>
          <w:spacing w:val="4"/>
          <w:sz w:val="24"/>
          <w:szCs w:val="24"/>
        </w:rPr>
        <w:t>Повторение.</w:t>
      </w:r>
      <w:r w:rsidR="00D10035">
        <w:rPr>
          <w:rFonts w:ascii="Times New Roman" w:hAnsi="Times New Roman" w:cs="Times New Roman"/>
          <w:noProof/>
          <w:color w:val="000000"/>
          <w:spacing w:val="4"/>
          <w:sz w:val="24"/>
          <w:szCs w:val="24"/>
        </w:rPr>
        <w:t xml:space="preserve"> Тест.</w:t>
      </w:r>
    </w:p>
    <w:p w:rsidR="00D34464" w:rsidRPr="00D34464" w:rsidRDefault="00D34464" w:rsidP="00263B75">
      <w:pPr>
        <w:spacing w:after="0" w:line="240" w:lineRule="auto"/>
        <w:ind w:firstLine="709"/>
        <w:jc w:val="both"/>
        <w:rPr>
          <w:rFonts w:ascii="Times New Roman" w:hAnsi="Times New Roman" w:cs="Times New Roman"/>
          <w:sz w:val="24"/>
          <w:szCs w:val="24"/>
          <w:lang w:val="be-BY"/>
        </w:rPr>
      </w:pPr>
      <w:r w:rsidRPr="00D34464">
        <w:rPr>
          <w:rFonts w:ascii="Times New Roman" w:hAnsi="Times New Roman" w:cs="Times New Roman"/>
          <w:b/>
          <w:bCs/>
          <w:sz w:val="24"/>
          <w:szCs w:val="24"/>
        </w:rPr>
        <w:t xml:space="preserve">37. </w:t>
      </w:r>
      <w:r w:rsidRPr="00D34464">
        <w:rPr>
          <w:rFonts w:ascii="Times New Roman" w:hAnsi="Times New Roman" w:cs="Times New Roman"/>
          <w:b/>
          <w:bCs/>
          <w:sz w:val="24"/>
          <w:szCs w:val="24"/>
          <w:lang w:val="tt-RU"/>
        </w:rPr>
        <w:t xml:space="preserve">Татар әдәбиятында табиб образлары. / </w:t>
      </w:r>
      <w:r w:rsidRPr="00D34464">
        <w:rPr>
          <w:rFonts w:ascii="Times New Roman" w:hAnsi="Times New Roman" w:cs="Times New Roman"/>
          <w:b/>
          <w:bCs/>
          <w:sz w:val="24"/>
          <w:szCs w:val="24"/>
        </w:rPr>
        <w:t>Образы «целителей» в татарской литературе.</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lang w:val="be-BY"/>
        </w:rPr>
        <w:t>Жизнь и творчество Г.Апсалямова «</w:t>
      </w:r>
      <w:r w:rsidRPr="00D34464">
        <w:rPr>
          <w:rFonts w:ascii="Times New Roman" w:hAnsi="Times New Roman" w:cs="Times New Roman"/>
          <w:sz w:val="24"/>
          <w:szCs w:val="24"/>
          <w:lang w:val="tt-RU"/>
        </w:rPr>
        <w:t>Ак чәчәкләр</w:t>
      </w:r>
      <w:r w:rsidRPr="00D34464">
        <w:rPr>
          <w:rFonts w:ascii="Times New Roman" w:hAnsi="Times New Roman" w:cs="Times New Roman"/>
          <w:sz w:val="24"/>
          <w:szCs w:val="24"/>
          <w:lang w:val="be-BY"/>
        </w:rPr>
        <w:t>» / «Белые цветы». Содержание текста,  Приемы раскрытия образов врачей</w:t>
      </w:r>
      <w:r w:rsidRPr="00D34464">
        <w:rPr>
          <w:rFonts w:ascii="Times New Roman" w:hAnsi="Times New Roman" w:cs="Times New Roman"/>
          <w:sz w:val="24"/>
          <w:szCs w:val="24"/>
        </w:rPr>
        <w:t>.</w:t>
      </w:r>
    </w:p>
    <w:p w:rsidR="00D34464" w:rsidRPr="00D34464" w:rsidRDefault="00D34464" w:rsidP="00263B75">
      <w:pPr>
        <w:spacing w:after="0" w:line="240" w:lineRule="auto"/>
        <w:ind w:firstLine="709"/>
        <w:jc w:val="both"/>
        <w:rPr>
          <w:rFonts w:ascii="Times New Roman" w:hAnsi="Times New Roman" w:cs="Times New Roman"/>
          <w:noProof/>
          <w:color w:val="000000"/>
          <w:sz w:val="24"/>
          <w:szCs w:val="24"/>
        </w:rPr>
      </w:pPr>
      <w:r w:rsidRPr="00D34464">
        <w:rPr>
          <w:rFonts w:ascii="Times New Roman" w:hAnsi="Times New Roman" w:cs="Times New Roman"/>
          <w:sz w:val="24"/>
          <w:szCs w:val="24"/>
          <w:lang w:val="tt-RU"/>
        </w:rPr>
        <w:t xml:space="preserve">Жизненный и творческий путь С. Сулеймановой. Изучение отрывка из повести </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Гөлбадран</w:t>
      </w:r>
      <w:r w:rsidRPr="00D34464">
        <w:rPr>
          <w:rFonts w:ascii="Times New Roman" w:hAnsi="Times New Roman" w:cs="Times New Roman"/>
          <w:sz w:val="24"/>
          <w:szCs w:val="24"/>
        </w:rPr>
        <w:t>» / «</w:t>
      </w:r>
      <w:r w:rsidRPr="00D34464">
        <w:rPr>
          <w:rFonts w:ascii="Times New Roman" w:hAnsi="Times New Roman" w:cs="Times New Roman"/>
          <w:sz w:val="24"/>
          <w:szCs w:val="24"/>
          <w:lang w:val="tt-RU"/>
        </w:rPr>
        <w:t>Пижма</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Дөнья бу...</w:t>
      </w:r>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 xml:space="preserve"> / </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Это – жизнь</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w:t>
      </w:r>
    </w:p>
    <w:p w:rsidR="00D34464" w:rsidRPr="00D34464" w:rsidRDefault="00D34464" w:rsidP="00263B75">
      <w:pPr>
        <w:spacing w:after="0" w:line="240" w:lineRule="auto"/>
        <w:ind w:firstLine="709"/>
        <w:jc w:val="both"/>
        <w:rPr>
          <w:rFonts w:ascii="Times New Roman" w:hAnsi="Times New Roman" w:cs="Times New Roman"/>
          <w:b/>
          <w:bCs/>
          <w:sz w:val="24"/>
          <w:szCs w:val="24"/>
        </w:rPr>
      </w:pPr>
      <w:r w:rsidRPr="00D34464">
        <w:rPr>
          <w:rFonts w:ascii="Times New Roman" w:hAnsi="Times New Roman" w:cs="Times New Roman"/>
          <w:b/>
          <w:bCs/>
          <w:sz w:val="24"/>
          <w:szCs w:val="24"/>
        </w:rPr>
        <w:t>38. У</w:t>
      </w:r>
      <w:r w:rsidRPr="00D34464">
        <w:rPr>
          <w:rFonts w:ascii="Times New Roman" w:hAnsi="Times New Roman" w:cs="Times New Roman"/>
          <w:b/>
          <w:bCs/>
          <w:sz w:val="24"/>
          <w:szCs w:val="24"/>
          <w:lang w:val="tt-RU"/>
        </w:rPr>
        <w:t>кытучы</w:t>
      </w:r>
      <w:r w:rsidRPr="00D34464">
        <w:rPr>
          <w:rFonts w:ascii="Times New Roman" w:hAnsi="Times New Roman" w:cs="Times New Roman"/>
          <w:b/>
          <w:bCs/>
          <w:sz w:val="24"/>
          <w:szCs w:val="24"/>
        </w:rPr>
        <w:t xml:space="preserve"> – </w:t>
      </w:r>
      <w:r w:rsidRPr="00D34464">
        <w:rPr>
          <w:rFonts w:ascii="Times New Roman" w:hAnsi="Times New Roman" w:cs="Times New Roman"/>
          <w:b/>
          <w:bCs/>
          <w:sz w:val="24"/>
          <w:szCs w:val="24"/>
          <w:lang w:val="tt-RU"/>
        </w:rPr>
        <w:t>горур яңгырый</w:t>
      </w:r>
      <w:r w:rsidRPr="00D34464">
        <w:rPr>
          <w:rFonts w:ascii="Times New Roman" w:hAnsi="Times New Roman" w:cs="Times New Roman"/>
          <w:b/>
          <w:bCs/>
          <w:sz w:val="24"/>
          <w:szCs w:val="24"/>
        </w:rPr>
        <w:t>!</w:t>
      </w:r>
      <w:r w:rsidRPr="00D34464">
        <w:rPr>
          <w:rFonts w:ascii="Times New Roman" w:hAnsi="Times New Roman" w:cs="Times New Roman"/>
          <w:b/>
          <w:bCs/>
          <w:sz w:val="24"/>
          <w:szCs w:val="24"/>
          <w:lang w:val="tt-RU"/>
        </w:rPr>
        <w:t xml:space="preserve"> / </w:t>
      </w:r>
      <w:r w:rsidRPr="00D34464">
        <w:rPr>
          <w:rFonts w:ascii="Times New Roman" w:hAnsi="Times New Roman" w:cs="Times New Roman"/>
          <w:b/>
          <w:bCs/>
          <w:sz w:val="24"/>
          <w:szCs w:val="24"/>
        </w:rPr>
        <w:t>Учитель – звучит гордо!</w:t>
      </w:r>
    </w:p>
    <w:p w:rsidR="00D34464" w:rsidRPr="00D34464" w:rsidRDefault="00D34464" w:rsidP="00263B75">
      <w:pPr>
        <w:spacing w:after="0" w:line="240" w:lineRule="auto"/>
        <w:ind w:firstLine="709"/>
        <w:jc w:val="both"/>
        <w:rPr>
          <w:rFonts w:ascii="Times New Roman" w:hAnsi="Times New Roman" w:cs="Times New Roman"/>
          <w:sz w:val="24"/>
          <w:szCs w:val="24"/>
          <w:lang w:val="tt-RU"/>
        </w:rPr>
      </w:pPr>
      <w:r w:rsidRPr="00D34464">
        <w:rPr>
          <w:rFonts w:ascii="Times New Roman" w:hAnsi="Times New Roman" w:cs="Times New Roman"/>
          <w:sz w:val="24"/>
          <w:szCs w:val="24"/>
        </w:rPr>
        <w:t xml:space="preserve"> Творчество </w:t>
      </w:r>
      <w:r w:rsidRPr="00D34464">
        <w:rPr>
          <w:rFonts w:ascii="Times New Roman" w:hAnsi="Times New Roman" w:cs="Times New Roman"/>
          <w:sz w:val="24"/>
          <w:szCs w:val="24"/>
          <w:lang w:val="tt-RU"/>
        </w:rPr>
        <w:t xml:space="preserve">М. Магдеева. Фрагментарное изучение романа </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Фронтовиклар</w:t>
      </w:r>
      <w:r w:rsidRPr="00D34464">
        <w:rPr>
          <w:rFonts w:ascii="Times New Roman" w:hAnsi="Times New Roman" w:cs="Times New Roman"/>
          <w:sz w:val="24"/>
          <w:szCs w:val="24"/>
        </w:rPr>
        <w:t>» / «</w:t>
      </w:r>
      <w:r w:rsidRPr="00D34464">
        <w:rPr>
          <w:rFonts w:ascii="Times New Roman" w:hAnsi="Times New Roman" w:cs="Times New Roman"/>
          <w:sz w:val="24"/>
          <w:szCs w:val="24"/>
          <w:lang w:val="tt-RU"/>
        </w:rPr>
        <w:t>Фронтовики</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 xml:space="preserve">. Лиризм и орнаментализм в татарской прозе. Лирические отступления. Система образов. </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lang w:val="tt-RU"/>
        </w:rPr>
        <w:t>О педколледже в Казани.</w:t>
      </w:r>
    </w:p>
    <w:p w:rsidR="00D34464" w:rsidRPr="00D34464" w:rsidRDefault="00D34464" w:rsidP="00263B75">
      <w:pPr>
        <w:spacing w:after="0" w:line="240" w:lineRule="auto"/>
        <w:ind w:firstLine="709"/>
        <w:jc w:val="both"/>
        <w:rPr>
          <w:rFonts w:ascii="Times New Roman" w:hAnsi="Times New Roman" w:cs="Times New Roman"/>
          <w:sz w:val="24"/>
          <w:szCs w:val="24"/>
          <w:lang w:val="tt-RU"/>
        </w:rPr>
      </w:pPr>
      <w:r w:rsidRPr="00D34464">
        <w:rPr>
          <w:rFonts w:ascii="Times New Roman" w:hAnsi="Times New Roman" w:cs="Times New Roman"/>
          <w:sz w:val="24"/>
          <w:szCs w:val="24"/>
        </w:rPr>
        <w:t>Ознакомление с</w:t>
      </w:r>
      <w:r w:rsidRPr="00D34464">
        <w:rPr>
          <w:rFonts w:ascii="Times New Roman" w:hAnsi="Times New Roman" w:cs="Times New Roman"/>
          <w:sz w:val="24"/>
          <w:szCs w:val="24"/>
          <w:lang w:val="tt-RU"/>
        </w:rPr>
        <w:t>о стихотворениями о наставниках и учителях</w:t>
      </w:r>
      <w:r w:rsidRPr="00D34464">
        <w:rPr>
          <w:rFonts w:ascii="Times New Roman" w:hAnsi="Times New Roman" w:cs="Times New Roman"/>
          <w:sz w:val="24"/>
          <w:szCs w:val="24"/>
        </w:rPr>
        <w:t xml:space="preserve"> «</w:t>
      </w:r>
      <w:proofErr w:type="gramStart"/>
      <w:r w:rsidRPr="00D34464">
        <w:rPr>
          <w:rFonts w:ascii="Times New Roman" w:hAnsi="Times New Roman" w:cs="Times New Roman"/>
          <w:sz w:val="24"/>
          <w:szCs w:val="24"/>
          <w:lang w:val="tt-RU"/>
        </w:rPr>
        <w:t>Укытучы</w:t>
      </w:r>
      <w:r w:rsidRPr="00D34464">
        <w:rPr>
          <w:rFonts w:ascii="Times New Roman" w:hAnsi="Times New Roman" w:cs="Times New Roman"/>
          <w:sz w:val="24"/>
          <w:szCs w:val="24"/>
        </w:rPr>
        <w:t>»  /</w:t>
      </w:r>
      <w:proofErr w:type="gramEnd"/>
      <w:r w:rsidRPr="00D34464">
        <w:rPr>
          <w:rFonts w:ascii="Times New Roman" w:hAnsi="Times New Roman" w:cs="Times New Roman"/>
          <w:sz w:val="24"/>
          <w:szCs w:val="24"/>
        </w:rPr>
        <w:t xml:space="preserve"> «Учитель»</w:t>
      </w:r>
      <w:r w:rsidRPr="00D34464">
        <w:rPr>
          <w:rFonts w:ascii="Times New Roman" w:hAnsi="Times New Roman" w:cs="Times New Roman"/>
          <w:sz w:val="24"/>
          <w:szCs w:val="24"/>
          <w:lang w:val="tt-RU"/>
        </w:rPr>
        <w:t xml:space="preserve"> Р. Гаташа, </w:t>
      </w:r>
      <w:r w:rsidRPr="00D34464">
        <w:rPr>
          <w:rFonts w:ascii="Times New Roman" w:hAnsi="Times New Roman" w:cs="Times New Roman"/>
          <w:sz w:val="24"/>
          <w:szCs w:val="24"/>
        </w:rPr>
        <w:t>«</w:t>
      </w:r>
      <w:proofErr w:type="spellStart"/>
      <w:r w:rsidRPr="00D34464">
        <w:rPr>
          <w:rFonts w:ascii="Times New Roman" w:hAnsi="Times New Roman" w:cs="Times New Roman"/>
          <w:sz w:val="24"/>
          <w:szCs w:val="24"/>
        </w:rPr>
        <w:t>Укытучым</w:t>
      </w:r>
      <w:proofErr w:type="spellEnd"/>
      <w:r w:rsidRPr="00D34464">
        <w:rPr>
          <w:rFonts w:ascii="Times New Roman" w:hAnsi="Times New Roman" w:cs="Times New Roman"/>
          <w:sz w:val="24"/>
          <w:szCs w:val="24"/>
        </w:rPr>
        <w:t xml:space="preserve">» / «Мой учитель» Л. </w:t>
      </w:r>
      <w:proofErr w:type="spellStart"/>
      <w:r w:rsidRPr="00D34464">
        <w:rPr>
          <w:rFonts w:ascii="Times New Roman" w:hAnsi="Times New Roman" w:cs="Times New Roman"/>
          <w:sz w:val="24"/>
          <w:szCs w:val="24"/>
        </w:rPr>
        <w:t>Шагирзяна</w:t>
      </w:r>
      <w:proofErr w:type="spellEnd"/>
      <w:r w:rsidRPr="00D34464">
        <w:rPr>
          <w:rFonts w:ascii="Times New Roman" w:hAnsi="Times New Roman" w:cs="Times New Roman"/>
          <w:sz w:val="24"/>
          <w:szCs w:val="24"/>
        </w:rPr>
        <w:t>, и с рассказом  «</w:t>
      </w:r>
      <w:proofErr w:type="spellStart"/>
      <w:r w:rsidRPr="00D34464">
        <w:rPr>
          <w:rFonts w:ascii="Times New Roman" w:hAnsi="Times New Roman" w:cs="Times New Roman"/>
          <w:sz w:val="24"/>
          <w:szCs w:val="24"/>
        </w:rPr>
        <w:t>Инша</w:t>
      </w:r>
      <w:proofErr w:type="spellEnd"/>
      <w:r w:rsidRPr="00D34464">
        <w:rPr>
          <w:rFonts w:ascii="Times New Roman" w:hAnsi="Times New Roman" w:cs="Times New Roman"/>
          <w:sz w:val="24"/>
          <w:szCs w:val="24"/>
        </w:rPr>
        <w:t>» / «</w:t>
      </w:r>
      <w:proofErr w:type="spellStart"/>
      <w:r w:rsidRPr="00D34464">
        <w:rPr>
          <w:rFonts w:ascii="Times New Roman" w:hAnsi="Times New Roman" w:cs="Times New Roman"/>
          <w:sz w:val="24"/>
          <w:szCs w:val="24"/>
        </w:rPr>
        <w:t>Сочинение»В</w:t>
      </w:r>
      <w:proofErr w:type="spellEnd"/>
      <w:r w:rsidRPr="00D34464">
        <w:rPr>
          <w:rFonts w:ascii="Times New Roman" w:hAnsi="Times New Roman" w:cs="Times New Roman"/>
          <w:sz w:val="24"/>
          <w:szCs w:val="24"/>
        </w:rPr>
        <w:t xml:space="preserve">. </w:t>
      </w:r>
      <w:proofErr w:type="spellStart"/>
      <w:r w:rsidRPr="00D34464">
        <w:rPr>
          <w:rFonts w:ascii="Times New Roman" w:hAnsi="Times New Roman" w:cs="Times New Roman"/>
          <w:sz w:val="24"/>
          <w:szCs w:val="24"/>
        </w:rPr>
        <w:t>Нуруллина</w:t>
      </w:r>
      <w:proofErr w:type="spellEnd"/>
      <w:r w:rsidRPr="00D34464">
        <w:rPr>
          <w:rFonts w:ascii="Times New Roman" w:hAnsi="Times New Roman" w:cs="Times New Roman"/>
          <w:sz w:val="24"/>
          <w:szCs w:val="24"/>
          <w:lang w:val="tt-RU"/>
        </w:rPr>
        <w:t>.</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 xml:space="preserve">Повторение материала. </w:t>
      </w:r>
      <w:r w:rsidR="00D10035">
        <w:rPr>
          <w:rFonts w:ascii="Times New Roman" w:hAnsi="Times New Roman" w:cs="Times New Roman"/>
          <w:sz w:val="24"/>
          <w:szCs w:val="24"/>
        </w:rPr>
        <w:t>Тест.</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lastRenderedPageBreak/>
        <w:t xml:space="preserve"> Проектная работа «Мой первый учитель».</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b/>
          <w:bCs/>
          <w:sz w:val="24"/>
          <w:szCs w:val="24"/>
        </w:rPr>
        <w:t xml:space="preserve">39. </w:t>
      </w:r>
      <w:r w:rsidRPr="00D34464">
        <w:rPr>
          <w:rFonts w:ascii="Times New Roman" w:hAnsi="Times New Roman" w:cs="Times New Roman"/>
          <w:b/>
          <w:bCs/>
          <w:sz w:val="24"/>
          <w:szCs w:val="24"/>
          <w:lang w:val="tt-RU"/>
        </w:rPr>
        <w:t xml:space="preserve">Һөнәрләр күп алар. / </w:t>
      </w:r>
      <w:r w:rsidRPr="00D34464">
        <w:rPr>
          <w:rFonts w:ascii="Times New Roman" w:hAnsi="Times New Roman" w:cs="Times New Roman"/>
          <w:b/>
          <w:bCs/>
          <w:sz w:val="24"/>
          <w:szCs w:val="24"/>
        </w:rPr>
        <w:t>Изобилие профессий.</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Изучение отрывка из повести Х. Сарьяна «</w:t>
      </w:r>
      <w:r w:rsidRPr="00D34464">
        <w:rPr>
          <w:rFonts w:ascii="Times New Roman" w:hAnsi="Times New Roman" w:cs="Times New Roman"/>
          <w:sz w:val="24"/>
          <w:szCs w:val="24"/>
          <w:lang w:val="tt-RU"/>
        </w:rPr>
        <w:t>Әткәм һөнәре</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 xml:space="preserve"> </w:t>
      </w:r>
      <w:proofErr w:type="gramStart"/>
      <w:r w:rsidRPr="00D34464">
        <w:rPr>
          <w:rFonts w:ascii="Times New Roman" w:hAnsi="Times New Roman" w:cs="Times New Roman"/>
          <w:sz w:val="24"/>
          <w:szCs w:val="24"/>
          <w:lang w:val="tt-RU"/>
        </w:rPr>
        <w:t>/</w:t>
      </w:r>
      <w:r w:rsidRPr="00D34464">
        <w:rPr>
          <w:rFonts w:ascii="Times New Roman" w:hAnsi="Times New Roman" w:cs="Times New Roman"/>
          <w:sz w:val="24"/>
          <w:szCs w:val="24"/>
        </w:rPr>
        <w:t>«</w:t>
      </w:r>
      <w:proofErr w:type="gramEnd"/>
      <w:r w:rsidRPr="00D34464">
        <w:rPr>
          <w:rFonts w:ascii="Times New Roman" w:hAnsi="Times New Roman" w:cs="Times New Roman"/>
          <w:sz w:val="24"/>
          <w:szCs w:val="24"/>
        </w:rPr>
        <w:t>Отцовская профессия». Авторская позиция и особенность изображения главного героя.</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 xml:space="preserve">Жизнь и творчество Г. Ахунова. Фрагментарное изучение </w:t>
      </w:r>
      <w:proofErr w:type="gramStart"/>
      <w:r w:rsidRPr="00D34464">
        <w:rPr>
          <w:rFonts w:ascii="Times New Roman" w:hAnsi="Times New Roman" w:cs="Times New Roman"/>
          <w:sz w:val="24"/>
          <w:szCs w:val="24"/>
        </w:rPr>
        <w:t>романа  «</w:t>
      </w:r>
      <w:proofErr w:type="gramEnd"/>
      <w:r w:rsidRPr="00D34464">
        <w:rPr>
          <w:rFonts w:ascii="Times New Roman" w:hAnsi="Times New Roman" w:cs="Times New Roman"/>
          <w:sz w:val="24"/>
          <w:szCs w:val="24"/>
        </w:rPr>
        <w:t>Х</w:t>
      </w:r>
      <w:r w:rsidRPr="00D34464">
        <w:rPr>
          <w:rFonts w:ascii="Times New Roman" w:hAnsi="Times New Roman" w:cs="Times New Roman"/>
          <w:sz w:val="24"/>
          <w:szCs w:val="24"/>
          <w:lang w:val="tt-RU"/>
        </w:rPr>
        <w:t>ә</w:t>
      </w:r>
      <w:proofErr w:type="spellStart"/>
      <w:r w:rsidRPr="00D34464">
        <w:rPr>
          <w:rFonts w:ascii="Times New Roman" w:hAnsi="Times New Roman" w:cs="Times New Roman"/>
          <w:sz w:val="24"/>
          <w:szCs w:val="24"/>
        </w:rPr>
        <w:t>зин</w:t>
      </w:r>
      <w:proofErr w:type="spellEnd"/>
      <w:r w:rsidRPr="00D34464">
        <w:rPr>
          <w:rFonts w:ascii="Times New Roman" w:hAnsi="Times New Roman" w:cs="Times New Roman"/>
          <w:sz w:val="24"/>
          <w:szCs w:val="24"/>
          <w:lang w:val="tt-RU"/>
        </w:rPr>
        <w:t>ә</w:t>
      </w:r>
      <w:r w:rsidRPr="00D34464">
        <w:rPr>
          <w:rFonts w:ascii="Times New Roman" w:hAnsi="Times New Roman" w:cs="Times New Roman"/>
          <w:sz w:val="24"/>
          <w:szCs w:val="24"/>
        </w:rPr>
        <w:t>» /«Клад». Основное содержание романа. Реалистичное изображение темы нефти и нефтяников.</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 xml:space="preserve">Жизнь и творчество И. </w:t>
      </w:r>
      <w:proofErr w:type="spellStart"/>
      <w:r w:rsidRPr="00D34464">
        <w:rPr>
          <w:rFonts w:ascii="Times New Roman" w:hAnsi="Times New Roman" w:cs="Times New Roman"/>
          <w:sz w:val="24"/>
          <w:szCs w:val="24"/>
        </w:rPr>
        <w:t>Юзеева</w:t>
      </w:r>
      <w:proofErr w:type="spellEnd"/>
      <w:r w:rsidRPr="00D34464">
        <w:rPr>
          <w:rFonts w:ascii="Times New Roman" w:hAnsi="Times New Roman" w:cs="Times New Roman"/>
          <w:sz w:val="24"/>
          <w:szCs w:val="24"/>
        </w:rPr>
        <w:t>. Фрагментарное изучение поэмы «</w:t>
      </w:r>
      <w:proofErr w:type="spellStart"/>
      <w:r w:rsidRPr="00D34464">
        <w:rPr>
          <w:rFonts w:ascii="Times New Roman" w:hAnsi="Times New Roman" w:cs="Times New Roman"/>
          <w:sz w:val="24"/>
          <w:szCs w:val="24"/>
        </w:rPr>
        <w:t>Танышмо</w:t>
      </w:r>
      <w:proofErr w:type="spellEnd"/>
      <w:r w:rsidRPr="00D34464">
        <w:rPr>
          <w:rFonts w:ascii="Times New Roman" w:hAnsi="Times New Roman" w:cs="Times New Roman"/>
          <w:sz w:val="24"/>
          <w:szCs w:val="24"/>
          <w:lang w:val="tt-RU"/>
        </w:rPr>
        <w:t>ң</w:t>
      </w:r>
      <w:r w:rsidRPr="00D34464">
        <w:rPr>
          <w:rFonts w:ascii="Times New Roman" w:hAnsi="Times New Roman" w:cs="Times New Roman"/>
          <w:sz w:val="24"/>
          <w:szCs w:val="24"/>
        </w:rPr>
        <w:t xml:space="preserve">нар» / «Знакомые </w:t>
      </w:r>
      <w:r w:rsidRPr="00D34464">
        <w:rPr>
          <w:rFonts w:ascii="Times New Roman" w:hAnsi="Times New Roman" w:cs="Times New Roman"/>
          <w:sz w:val="24"/>
          <w:szCs w:val="24"/>
          <w:lang w:val="tt-RU"/>
        </w:rPr>
        <w:t>напевы</w:t>
      </w:r>
      <w:r w:rsidRPr="00D34464">
        <w:rPr>
          <w:rFonts w:ascii="Times New Roman" w:hAnsi="Times New Roman" w:cs="Times New Roman"/>
          <w:sz w:val="24"/>
          <w:szCs w:val="24"/>
        </w:rPr>
        <w:t>». Образы молодого поколения, совместимость выбора профессии с идеалами молодой девушки.</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 xml:space="preserve">Жизнь и творчество </w:t>
      </w:r>
      <w:r w:rsidRPr="00D34464">
        <w:rPr>
          <w:rFonts w:ascii="Times New Roman" w:hAnsi="Times New Roman" w:cs="Times New Roman"/>
          <w:sz w:val="24"/>
          <w:szCs w:val="24"/>
          <w:lang w:val="tt-RU"/>
        </w:rPr>
        <w:t>Х. Камалова</w:t>
      </w:r>
      <w:r w:rsidRPr="00D34464">
        <w:rPr>
          <w:rFonts w:ascii="Times New Roman" w:hAnsi="Times New Roman" w:cs="Times New Roman"/>
          <w:sz w:val="24"/>
          <w:szCs w:val="24"/>
        </w:rPr>
        <w:t xml:space="preserve">. Изучение </w:t>
      </w:r>
      <w:r w:rsidRPr="00D34464">
        <w:rPr>
          <w:rFonts w:ascii="Times New Roman" w:hAnsi="Times New Roman" w:cs="Times New Roman"/>
          <w:sz w:val="24"/>
          <w:szCs w:val="24"/>
          <w:lang w:val="tt-RU"/>
        </w:rPr>
        <w:t xml:space="preserve">рассказа </w:t>
      </w:r>
      <w:r w:rsidRPr="00D34464">
        <w:rPr>
          <w:rFonts w:ascii="Times New Roman" w:hAnsi="Times New Roman" w:cs="Times New Roman"/>
          <w:sz w:val="24"/>
          <w:szCs w:val="24"/>
        </w:rPr>
        <w:t>«</w:t>
      </w:r>
      <w:r w:rsidRPr="00D34464">
        <w:rPr>
          <w:rFonts w:ascii="Times New Roman" w:hAnsi="Times New Roman" w:cs="Times New Roman"/>
          <w:sz w:val="24"/>
          <w:szCs w:val="24"/>
          <w:lang w:val="tt-RU"/>
        </w:rPr>
        <w:t>Очучы</w:t>
      </w:r>
      <w:r w:rsidRPr="00D34464">
        <w:rPr>
          <w:rFonts w:ascii="Times New Roman" w:hAnsi="Times New Roman" w:cs="Times New Roman"/>
          <w:sz w:val="24"/>
          <w:szCs w:val="24"/>
        </w:rPr>
        <w:t>» / «</w:t>
      </w:r>
      <w:r w:rsidRPr="00D34464">
        <w:rPr>
          <w:rFonts w:ascii="Times New Roman" w:hAnsi="Times New Roman" w:cs="Times New Roman"/>
          <w:sz w:val="24"/>
          <w:szCs w:val="24"/>
          <w:lang w:val="tt-RU"/>
        </w:rPr>
        <w:t>Летчик</w:t>
      </w:r>
      <w:r w:rsidRPr="00D34464">
        <w:rPr>
          <w:rFonts w:ascii="Times New Roman" w:hAnsi="Times New Roman" w:cs="Times New Roman"/>
          <w:sz w:val="24"/>
          <w:szCs w:val="24"/>
        </w:rPr>
        <w:t>». Авторская позиция.</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rPr>
        <w:t xml:space="preserve">Жизнь и творчество </w:t>
      </w:r>
      <w:r w:rsidRPr="00D34464">
        <w:rPr>
          <w:rFonts w:ascii="Times New Roman" w:hAnsi="Times New Roman" w:cs="Times New Roman"/>
          <w:sz w:val="24"/>
          <w:szCs w:val="24"/>
          <w:lang w:val="tt-RU"/>
        </w:rPr>
        <w:t>М. Маликовой</w:t>
      </w:r>
      <w:r w:rsidRPr="00D34464">
        <w:rPr>
          <w:rFonts w:ascii="Times New Roman" w:hAnsi="Times New Roman" w:cs="Times New Roman"/>
          <w:sz w:val="24"/>
          <w:szCs w:val="24"/>
        </w:rPr>
        <w:t>. Изучение отрывка из</w:t>
      </w:r>
      <w:r w:rsidRPr="00D34464">
        <w:rPr>
          <w:rFonts w:ascii="Times New Roman" w:hAnsi="Times New Roman" w:cs="Times New Roman"/>
          <w:sz w:val="24"/>
          <w:szCs w:val="24"/>
          <w:lang w:val="tt-RU"/>
        </w:rPr>
        <w:t xml:space="preserve"> повести</w:t>
      </w:r>
      <w:r w:rsidRPr="00D34464">
        <w:rPr>
          <w:rFonts w:ascii="Times New Roman" w:hAnsi="Times New Roman" w:cs="Times New Roman"/>
          <w:sz w:val="24"/>
          <w:szCs w:val="24"/>
        </w:rPr>
        <w:t xml:space="preserve"> «</w:t>
      </w:r>
      <w:r w:rsidRPr="00D34464">
        <w:rPr>
          <w:rFonts w:ascii="Times New Roman" w:hAnsi="Times New Roman" w:cs="Times New Roman"/>
          <w:sz w:val="24"/>
          <w:szCs w:val="24"/>
          <w:lang w:val="tt-RU"/>
        </w:rPr>
        <w:t>Казан каласы – таш кала</w:t>
      </w:r>
      <w:r w:rsidRPr="00D34464">
        <w:rPr>
          <w:rFonts w:ascii="Times New Roman" w:hAnsi="Times New Roman" w:cs="Times New Roman"/>
          <w:sz w:val="24"/>
          <w:szCs w:val="24"/>
        </w:rPr>
        <w:t>» / «</w:t>
      </w:r>
      <w:r w:rsidRPr="00D34464">
        <w:rPr>
          <w:rFonts w:ascii="Times New Roman" w:hAnsi="Times New Roman" w:cs="Times New Roman"/>
          <w:sz w:val="24"/>
          <w:szCs w:val="24"/>
          <w:lang w:val="tt-RU"/>
        </w:rPr>
        <w:t>Казань – город белокаменный</w:t>
      </w:r>
      <w:r w:rsidRPr="00D34464">
        <w:rPr>
          <w:rFonts w:ascii="Times New Roman" w:hAnsi="Times New Roman" w:cs="Times New Roman"/>
          <w:sz w:val="24"/>
          <w:szCs w:val="24"/>
        </w:rPr>
        <w:t>». Особенности профессиональной подготовки градостроителей.</w:t>
      </w:r>
    </w:p>
    <w:p w:rsidR="00D34464" w:rsidRPr="00D34464" w:rsidRDefault="00D34464" w:rsidP="00263B75">
      <w:pPr>
        <w:spacing w:after="0" w:line="240" w:lineRule="auto"/>
        <w:ind w:firstLine="709"/>
        <w:jc w:val="both"/>
        <w:rPr>
          <w:rFonts w:ascii="Times New Roman" w:hAnsi="Times New Roman" w:cs="Times New Roman"/>
          <w:sz w:val="24"/>
          <w:szCs w:val="24"/>
        </w:rPr>
      </w:pPr>
      <w:r w:rsidRPr="00D34464">
        <w:rPr>
          <w:rFonts w:ascii="Times New Roman" w:hAnsi="Times New Roman" w:cs="Times New Roman"/>
          <w:sz w:val="24"/>
          <w:szCs w:val="24"/>
          <w:lang w:val="tt-RU"/>
        </w:rPr>
        <w:t>Биография С. Гараевой.</w:t>
      </w:r>
      <w:r w:rsidRPr="00D34464">
        <w:rPr>
          <w:rFonts w:ascii="Times New Roman" w:hAnsi="Times New Roman" w:cs="Times New Roman"/>
          <w:sz w:val="24"/>
          <w:szCs w:val="24"/>
        </w:rPr>
        <w:t xml:space="preserve"> Изучение </w:t>
      </w:r>
      <w:r w:rsidRPr="00D34464">
        <w:rPr>
          <w:rFonts w:ascii="Times New Roman" w:hAnsi="Times New Roman" w:cs="Times New Roman"/>
          <w:sz w:val="24"/>
          <w:szCs w:val="24"/>
          <w:lang w:val="tt-RU"/>
        </w:rPr>
        <w:t xml:space="preserve">ее </w:t>
      </w:r>
      <w:proofErr w:type="gramStart"/>
      <w:r w:rsidRPr="00D34464">
        <w:rPr>
          <w:rFonts w:ascii="Times New Roman" w:hAnsi="Times New Roman" w:cs="Times New Roman"/>
          <w:sz w:val="24"/>
          <w:szCs w:val="24"/>
          <w:lang w:val="tt-RU"/>
        </w:rPr>
        <w:t xml:space="preserve">стихотворения </w:t>
      </w:r>
      <w:r w:rsidRPr="00D34464">
        <w:rPr>
          <w:rFonts w:ascii="Times New Roman" w:hAnsi="Times New Roman" w:cs="Times New Roman"/>
          <w:sz w:val="24"/>
          <w:szCs w:val="24"/>
        </w:rPr>
        <w:t xml:space="preserve"> «</w:t>
      </w:r>
      <w:proofErr w:type="gramEnd"/>
      <w:r w:rsidRPr="00D34464">
        <w:rPr>
          <w:rFonts w:ascii="Times New Roman" w:hAnsi="Times New Roman" w:cs="Times New Roman"/>
          <w:sz w:val="24"/>
          <w:szCs w:val="24"/>
          <w:lang w:val="tt-RU"/>
        </w:rPr>
        <w:t>Сварщик</w:t>
      </w:r>
      <w:r w:rsidRPr="00D34464">
        <w:rPr>
          <w:rFonts w:ascii="Times New Roman" w:hAnsi="Times New Roman" w:cs="Times New Roman"/>
          <w:sz w:val="24"/>
          <w:szCs w:val="24"/>
        </w:rPr>
        <w:t>». Идейно-эстетический смысл произведения.</w:t>
      </w:r>
    </w:p>
    <w:p w:rsidR="00D34464" w:rsidRDefault="00D34464" w:rsidP="00263B75">
      <w:pPr>
        <w:spacing w:after="0" w:line="240" w:lineRule="auto"/>
        <w:ind w:firstLine="709"/>
        <w:jc w:val="both"/>
        <w:rPr>
          <w:rFonts w:ascii="Times New Roman" w:hAnsi="Times New Roman" w:cs="Times New Roman"/>
          <w:noProof/>
          <w:color w:val="000000"/>
          <w:spacing w:val="4"/>
          <w:sz w:val="24"/>
          <w:szCs w:val="24"/>
        </w:rPr>
      </w:pPr>
      <w:r w:rsidRPr="00D34464">
        <w:rPr>
          <w:rFonts w:ascii="Times New Roman" w:hAnsi="Times New Roman" w:cs="Times New Roman"/>
          <w:sz w:val="24"/>
          <w:szCs w:val="24"/>
        </w:rPr>
        <w:t xml:space="preserve">Повторение и </w:t>
      </w:r>
      <w:r w:rsidR="00E743EA">
        <w:rPr>
          <w:rFonts w:ascii="Times New Roman" w:hAnsi="Times New Roman" w:cs="Times New Roman"/>
          <w:sz w:val="24"/>
          <w:szCs w:val="24"/>
        </w:rPr>
        <w:t>обобщение изученного в 9 классе</w:t>
      </w:r>
      <w:r w:rsidRPr="00D34464">
        <w:rPr>
          <w:rFonts w:ascii="Times New Roman" w:hAnsi="Times New Roman" w:cs="Times New Roman"/>
          <w:noProof/>
          <w:color w:val="000000"/>
          <w:spacing w:val="4"/>
          <w:sz w:val="24"/>
          <w:szCs w:val="24"/>
        </w:rPr>
        <w:t>.</w:t>
      </w:r>
    </w:p>
    <w:p w:rsidR="00EA4DBC" w:rsidRPr="00BA27AF" w:rsidRDefault="00EA4DBC" w:rsidP="00263B75">
      <w:pPr>
        <w:rPr>
          <w:rFonts w:ascii="Times New Roman" w:hAnsi="Times New Roman" w:cs="Times New Roman"/>
          <w:b/>
          <w:sz w:val="24"/>
          <w:szCs w:val="24"/>
          <w:lang w:val="tt-RU"/>
        </w:rPr>
      </w:pPr>
      <w:r w:rsidRPr="00BA27AF">
        <w:rPr>
          <w:rFonts w:ascii="Times New Roman" w:hAnsi="Times New Roman" w:cs="Times New Roman"/>
          <w:b/>
          <w:sz w:val="24"/>
          <w:szCs w:val="24"/>
          <w:lang w:val="tt-RU"/>
        </w:rPr>
        <w:t>9 класс</w:t>
      </w:r>
    </w:p>
    <w:tbl>
      <w:tblPr>
        <w:tblpPr w:leftFromText="180" w:rightFromText="180" w:vertAnchor="text" w:horzAnchor="margin" w:tblpXSpec="center" w:tblpY="179"/>
        <w:tblW w:w="100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817"/>
        <w:gridCol w:w="7796"/>
        <w:gridCol w:w="1418"/>
      </w:tblGrid>
      <w:tr w:rsidR="00BA27AF" w:rsidRPr="00BA27AF" w:rsidTr="00AB4F55">
        <w:trPr>
          <w:trHeight w:val="276"/>
        </w:trPr>
        <w:tc>
          <w:tcPr>
            <w:tcW w:w="817" w:type="dxa"/>
          </w:tcPr>
          <w:p w:rsidR="00EA4DBC" w:rsidRPr="00BA27AF" w:rsidRDefault="00EA4DBC" w:rsidP="00263B75">
            <w:pPr>
              <w:widowControl w:val="0"/>
              <w:tabs>
                <w:tab w:val="left" w:pos="1549"/>
              </w:tabs>
              <w:autoSpaceDE w:val="0"/>
              <w:autoSpaceDN w:val="0"/>
              <w:adjustRightInd w:val="0"/>
              <w:spacing w:after="0" w:line="240" w:lineRule="auto"/>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 п/п</w:t>
            </w:r>
          </w:p>
        </w:tc>
        <w:tc>
          <w:tcPr>
            <w:tcW w:w="7796" w:type="dxa"/>
          </w:tcPr>
          <w:p w:rsidR="00EA4DBC" w:rsidRPr="00BA27AF" w:rsidRDefault="00EA4DBC" w:rsidP="00263B75">
            <w:pPr>
              <w:widowControl w:val="0"/>
              <w:tabs>
                <w:tab w:val="left" w:pos="1549"/>
              </w:tabs>
              <w:autoSpaceDE w:val="0"/>
              <w:autoSpaceDN w:val="0"/>
              <w:adjustRightInd w:val="0"/>
              <w:spacing w:after="0" w:line="240" w:lineRule="auto"/>
              <w:jc w:val="center"/>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Тема урока</w:t>
            </w:r>
          </w:p>
        </w:tc>
        <w:tc>
          <w:tcPr>
            <w:tcW w:w="1418" w:type="dxa"/>
          </w:tcPr>
          <w:p w:rsidR="00EA4DBC" w:rsidRPr="00BA27AF" w:rsidRDefault="00EA4DBC" w:rsidP="00263B75">
            <w:pPr>
              <w:widowControl w:val="0"/>
              <w:tabs>
                <w:tab w:val="left" w:pos="1549"/>
              </w:tabs>
              <w:autoSpaceDE w:val="0"/>
              <w:autoSpaceDN w:val="0"/>
              <w:adjustRightInd w:val="0"/>
              <w:spacing w:after="0" w:line="240" w:lineRule="auto"/>
              <w:ind w:hanging="459"/>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Количество часов</w:t>
            </w:r>
          </w:p>
        </w:tc>
      </w:tr>
      <w:tr w:rsidR="00BA27AF" w:rsidRPr="00BA27AF" w:rsidTr="00AB4F55">
        <w:trPr>
          <w:trHeight w:val="276"/>
        </w:trPr>
        <w:tc>
          <w:tcPr>
            <w:tcW w:w="817" w:type="dxa"/>
          </w:tcPr>
          <w:p w:rsidR="00EA4DBC" w:rsidRPr="00BA27AF" w:rsidRDefault="00EA4DBC" w:rsidP="00263B75">
            <w:pPr>
              <w:widowControl w:val="0"/>
              <w:tabs>
                <w:tab w:val="left" w:pos="1549"/>
              </w:tabs>
              <w:autoSpaceDE w:val="0"/>
              <w:autoSpaceDN w:val="0"/>
              <w:adjustRightInd w:val="0"/>
              <w:spacing w:after="0" w:line="240" w:lineRule="auto"/>
              <w:ind w:hanging="1701"/>
              <w:jc w:val="right"/>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32</w:t>
            </w:r>
          </w:p>
        </w:tc>
        <w:tc>
          <w:tcPr>
            <w:tcW w:w="7796" w:type="dxa"/>
          </w:tcPr>
          <w:p w:rsidR="00EA4DBC" w:rsidRPr="00BA27AF" w:rsidRDefault="00EA4DBC" w:rsidP="00263B75">
            <w:pPr>
              <w:spacing w:after="0" w:line="240" w:lineRule="auto"/>
              <w:jc w:val="both"/>
              <w:rPr>
                <w:rFonts w:ascii="Times New Roman" w:hAnsi="Times New Roman" w:cs="Times New Roman"/>
                <w:b/>
                <w:bCs/>
                <w:sz w:val="24"/>
                <w:szCs w:val="24"/>
              </w:rPr>
            </w:pPr>
            <w:r w:rsidRPr="00BA27AF">
              <w:rPr>
                <w:rFonts w:ascii="Times New Roman" w:hAnsi="Times New Roman" w:cs="Times New Roman"/>
                <w:b/>
                <w:bCs/>
                <w:sz w:val="24"/>
                <w:szCs w:val="24"/>
              </w:rPr>
              <w:t>Сила слова.</w:t>
            </w:r>
          </w:p>
          <w:p w:rsidR="00EA4DBC" w:rsidRPr="00BA27AF" w:rsidRDefault="00EA4DBC" w:rsidP="00263B75">
            <w:pPr>
              <w:spacing w:after="0" w:line="240" w:lineRule="auto"/>
              <w:jc w:val="both"/>
              <w:rPr>
                <w:rFonts w:ascii="Times New Roman" w:hAnsi="Times New Roman" w:cs="Times New Roman"/>
                <w:sz w:val="24"/>
                <w:szCs w:val="24"/>
              </w:rPr>
            </w:pPr>
            <w:r w:rsidRPr="00BA27AF">
              <w:rPr>
                <w:rFonts w:ascii="Times New Roman" w:hAnsi="Times New Roman" w:cs="Times New Roman"/>
                <w:noProof/>
                <w:spacing w:val="6"/>
                <w:sz w:val="24"/>
                <w:szCs w:val="24"/>
              </w:rPr>
              <w:t xml:space="preserve">Краткое содержание, проблематика, основные герои и </w:t>
            </w:r>
            <w:r w:rsidRPr="00BA27AF">
              <w:rPr>
                <w:rFonts w:ascii="Times New Roman" w:hAnsi="Times New Roman" w:cs="Times New Roman"/>
                <w:noProof/>
                <w:sz w:val="24"/>
                <w:szCs w:val="24"/>
              </w:rPr>
              <w:t>художественные особенности дастана «Идегей» (в сокращении)</w:t>
            </w:r>
            <w:r w:rsidRPr="00BA27AF">
              <w:rPr>
                <w:rFonts w:ascii="Times New Roman" w:hAnsi="Times New Roman" w:cs="Times New Roman"/>
                <w:sz w:val="24"/>
                <w:szCs w:val="24"/>
                <w:lang w:val="tt-RU"/>
              </w:rPr>
              <w:t>.</w:t>
            </w:r>
          </w:p>
          <w:p w:rsidR="00EA4DBC" w:rsidRPr="00BA27AF" w:rsidRDefault="00EA4DBC" w:rsidP="00263B75">
            <w:pPr>
              <w:spacing w:after="0" w:line="240" w:lineRule="auto"/>
              <w:jc w:val="both"/>
              <w:rPr>
                <w:rFonts w:ascii="Times New Roman" w:hAnsi="Times New Roman" w:cs="Times New Roman"/>
                <w:sz w:val="24"/>
                <w:szCs w:val="24"/>
              </w:rPr>
            </w:pPr>
            <w:r w:rsidRPr="00BA27AF">
              <w:rPr>
                <w:rFonts w:ascii="Times New Roman" w:hAnsi="Times New Roman" w:cs="Times New Roman"/>
                <w:i/>
                <w:iCs/>
                <w:sz w:val="24"/>
                <w:szCs w:val="24"/>
              </w:rPr>
              <w:t xml:space="preserve">Тема для обсуждения. </w:t>
            </w:r>
            <w:r w:rsidRPr="00BA27AF">
              <w:rPr>
                <w:rFonts w:ascii="Times New Roman" w:hAnsi="Times New Roman" w:cs="Times New Roman"/>
                <w:sz w:val="24"/>
                <w:szCs w:val="24"/>
              </w:rPr>
              <w:t>Герои эпоса: национальные и общечеловеческие черты.</w:t>
            </w:r>
          </w:p>
          <w:p w:rsidR="00EA4DBC" w:rsidRPr="00BA27AF" w:rsidRDefault="00EA4DBC" w:rsidP="00263B75">
            <w:pPr>
              <w:spacing w:after="0" w:line="240" w:lineRule="auto"/>
              <w:jc w:val="both"/>
              <w:rPr>
                <w:rFonts w:ascii="Times New Roman" w:hAnsi="Times New Roman" w:cs="Times New Roman"/>
                <w:b/>
                <w:bCs/>
                <w:sz w:val="24"/>
                <w:szCs w:val="24"/>
              </w:rPr>
            </w:pPr>
            <w:r w:rsidRPr="00BA27AF">
              <w:rPr>
                <w:rFonts w:ascii="Times New Roman" w:hAnsi="Times New Roman" w:cs="Times New Roman"/>
                <w:noProof/>
                <w:sz w:val="24"/>
                <w:szCs w:val="24"/>
              </w:rPr>
              <w:t xml:space="preserve">Поэма Кул </w:t>
            </w:r>
            <w:r w:rsidRPr="00BA27AF">
              <w:rPr>
                <w:rFonts w:ascii="Times New Roman" w:hAnsi="Times New Roman" w:cs="Times New Roman"/>
                <w:noProof/>
                <w:spacing w:val="1"/>
                <w:sz w:val="24"/>
                <w:szCs w:val="24"/>
              </w:rPr>
              <w:t xml:space="preserve">Гали«Кыйссаи Йосыф» / «Сказание о Йусуфе» - письменный памятник </w:t>
            </w:r>
            <w:r w:rsidRPr="00BA27AF">
              <w:rPr>
                <w:rFonts w:ascii="Times New Roman" w:hAnsi="Times New Roman" w:cs="Times New Roman"/>
                <w:noProof/>
                <w:spacing w:val="-4"/>
                <w:sz w:val="24"/>
                <w:szCs w:val="24"/>
              </w:rPr>
              <w:t xml:space="preserve">Булгаро-татарской литературы </w:t>
            </w:r>
            <w:r w:rsidRPr="00BA27AF">
              <w:rPr>
                <w:rFonts w:ascii="Times New Roman" w:hAnsi="Times New Roman" w:cs="Times New Roman"/>
                <w:spacing w:val="-4"/>
                <w:sz w:val="24"/>
                <w:szCs w:val="24"/>
              </w:rPr>
              <w:t>(</w:t>
            </w:r>
            <w:r w:rsidRPr="00BA27AF">
              <w:rPr>
                <w:rFonts w:ascii="Times New Roman" w:hAnsi="Times New Roman" w:cs="Times New Roman"/>
                <w:spacing w:val="-4"/>
                <w:sz w:val="24"/>
                <w:szCs w:val="24"/>
                <w:lang w:val="en-US"/>
              </w:rPr>
              <w:t>XII</w:t>
            </w:r>
            <w:r w:rsidRPr="00BA27AF">
              <w:rPr>
                <w:rFonts w:ascii="Times New Roman" w:hAnsi="Times New Roman" w:cs="Times New Roman"/>
                <w:noProof/>
                <w:spacing w:val="-4"/>
                <w:sz w:val="24"/>
                <w:szCs w:val="24"/>
              </w:rPr>
              <w:t>- первая пол.ХIII вв.).</w:t>
            </w:r>
            <w:r w:rsidRPr="00BA27AF">
              <w:rPr>
                <w:rFonts w:ascii="Times New Roman" w:hAnsi="Times New Roman" w:cs="Times New Roman"/>
                <w:noProof/>
                <w:spacing w:val="4"/>
                <w:sz w:val="24"/>
                <w:szCs w:val="24"/>
              </w:rPr>
              <w:t xml:space="preserve"> Воспевание мудрости, красоты, величие чувств человека</w:t>
            </w:r>
            <w:r w:rsidRPr="00BA27AF">
              <w:rPr>
                <w:rFonts w:ascii="Times New Roman" w:hAnsi="Times New Roman" w:cs="Times New Roman"/>
                <w:noProof/>
                <w:spacing w:val="1"/>
                <w:sz w:val="24"/>
                <w:szCs w:val="24"/>
              </w:rPr>
              <w:t xml:space="preserve"> в произведении</w:t>
            </w:r>
            <w:r w:rsidRPr="00BA27AF">
              <w:rPr>
                <w:rFonts w:ascii="Times New Roman" w:hAnsi="Times New Roman" w:cs="Times New Roman"/>
                <w:noProof/>
                <w:spacing w:val="4"/>
                <w:sz w:val="24"/>
                <w:szCs w:val="24"/>
              </w:rPr>
              <w:t xml:space="preserve">. </w:t>
            </w:r>
          </w:p>
        </w:tc>
        <w:tc>
          <w:tcPr>
            <w:tcW w:w="1418" w:type="dxa"/>
          </w:tcPr>
          <w:p w:rsidR="00EA4DBC" w:rsidRPr="00BA27AF" w:rsidRDefault="00BB2318" w:rsidP="00263B75">
            <w:pPr>
              <w:widowControl w:val="0"/>
              <w:tabs>
                <w:tab w:val="left" w:pos="1549"/>
              </w:tabs>
              <w:autoSpaceDE w:val="0"/>
              <w:autoSpaceDN w:val="0"/>
              <w:adjustRightInd w:val="0"/>
              <w:spacing w:after="0" w:line="240" w:lineRule="auto"/>
              <w:ind w:hanging="459"/>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 xml:space="preserve">        3</w:t>
            </w:r>
          </w:p>
        </w:tc>
      </w:tr>
      <w:tr w:rsidR="00BA27AF" w:rsidRPr="00BA27AF" w:rsidTr="00AB4F55">
        <w:trPr>
          <w:trHeight w:val="276"/>
        </w:trPr>
        <w:tc>
          <w:tcPr>
            <w:tcW w:w="817" w:type="dxa"/>
          </w:tcPr>
          <w:p w:rsidR="00EA4DBC" w:rsidRPr="00BA27AF" w:rsidRDefault="00EA4DBC" w:rsidP="00263B75">
            <w:pPr>
              <w:widowControl w:val="0"/>
              <w:tabs>
                <w:tab w:val="left" w:pos="1549"/>
              </w:tabs>
              <w:autoSpaceDE w:val="0"/>
              <w:autoSpaceDN w:val="0"/>
              <w:adjustRightInd w:val="0"/>
              <w:spacing w:after="0" w:line="240" w:lineRule="auto"/>
              <w:ind w:hanging="1701"/>
              <w:jc w:val="right"/>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33</w:t>
            </w:r>
          </w:p>
        </w:tc>
        <w:tc>
          <w:tcPr>
            <w:tcW w:w="7796" w:type="dxa"/>
          </w:tcPr>
          <w:p w:rsidR="00EA4DBC" w:rsidRPr="00BA27AF" w:rsidRDefault="00EA4DBC" w:rsidP="00263B75">
            <w:pPr>
              <w:spacing w:after="0" w:line="240" w:lineRule="auto"/>
              <w:jc w:val="both"/>
              <w:rPr>
                <w:rFonts w:ascii="Times New Roman" w:hAnsi="Times New Roman" w:cs="Times New Roman"/>
                <w:b/>
                <w:bCs/>
                <w:sz w:val="24"/>
                <w:szCs w:val="24"/>
              </w:rPr>
            </w:pPr>
            <w:r w:rsidRPr="00BA27AF">
              <w:rPr>
                <w:rFonts w:ascii="Times New Roman" w:hAnsi="Times New Roman" w:cs="Times New Roman"/>
                <w:b/>
                <w:bCs/>
                <w:sz w:val="24"/>
                <w:szCs w:val="24"/>
              </w:rPr>
              <w:t>Любовные сюжеты в средневековой татарской литературе.</w:t>
            </w:r>
          </w:p>
          <w:p w:rsidR="00EA4DBC" w:rsidRPr="00BA27AF" w:rsidRDefault="00EA4DBC" w:rsidP="00263B75">
            <w:pPr>
              <w:spacing w:after="0" w:line="240" w:lineRule="auto"/>
              <w:jc w:val="both"/>
              <w:rPr>
                <w:rFonts w:ascii="Times New Roman" w:hAnsi="Times New Roman" w:cs="Times New Roman"/>
                <w:b/>
                <w:bCs/>
                <w:sz w:val="24"/>
                <w:szCs w:val="24"/>
              </w:rPr>
            </w:pPr>
            <w:r w:rsidRPr="00BA27AF">
              <w:rPr>
                <w:rFonts w:ascii="Times New Roman" w:hAnsi="Times New Roman" w:cs="Times New Roman"/>
                <w:noProof/>
                <w:spacing w:val="7"/>
                <w:sz w:val="24"/>
                <w:szCs w:val="24"/>
              </w:rPr>
              <w:t xml:space="preserve">Творчества </w:t>
            </w:r>
            <w:r w:rsidRPr="00BA27AF">
              <w:rPr>
                <w:rFonts w:ascii="Times New Roman" w:hAnsi="Times New Roman" w:cs="Times New Roman"/>
                <w:noProof/>
                <w:sz w:val="24"/>
                <w:szCs w:val="24"/>
              </w:rPr>
              <w:t>Саифа Сараи.</w:t>
            </w:r>
            <w:r w:rsidRPr="00BA27AF">
              <w:rPr>
                <w:rFonts w:ascii="Times New Roman" w:hAnsi="Times New Roman" w:cs="Times New Roman"/>
                <w:noProof/>
                <w:spacing w:val="-4"/>
                <w:sz w:val="24"/>
                <w:szCs w:val="24"/>
              </w:rPr>
              <w:t xml:space="preserve"> Основные </w:t>
            </w:r>
            <w:r w:rsidRPr="00BA27AF">
              <w:rPr>
                <w:rFonts w:ascii="Times New Roman" w:hAnsi="Times New Roman" w:cs="Times New Roman"/>
                <w:noProof/>
                <w:spacing w:val="7"/>
                <w:sz w:val="24"/>
                <w:szCs w:val="24"/>
              </w:rPr>
              <w:t xml:space="preserve"> представители татарской литературы средних веков. </w:t>
            </w:r>
            <w:r w:rsidRPr="00BA27AF">
              <w:rPr>
                <w:rFonts w:ascii="Times New Roman" w:hAnsi="Times New Roman" w:cs="Times New Roman"/>
                <w:noProof/>
                <w:spacing w:val="4"/>
                <w:sz w:val="24"/>
                <w:szCs w:val="24"/>
              </w:rPr>
              <w:t>Повторение.</w:t>
            </w:r>
          </w:p>
        </w:tc>
        <w:tc>
          <w:tcPr>
            <w:tcW w:w="1418" w:type="dxa"/>
          </w:tcPr>
          <w:p w:rsidR="00EA4DBC" w:rsidRPr="00BA27AF" w:rsidRDefault="00BB2318" w:rsidP="00263B75">
            <w:pPr>
              <w:widowControl w:val="0"/>
              <w:tabs>
                <w:tab w:val="left" w:pos="1549"/>
              </w:tabs>
              <w:autoSpaceDE w:val="0"/>
              <w:autoSpaceDN w:val="0"/>
              <w:adjustRightInd w:val="0"/>
              <w:spacing w:after="0" w:line="240" w:lineRule="auto"/>
              <w:ind w:hanging="459"/>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 xml:space="preserve">       2</w:t>
            </w:r>
          </w:p>
        </w:tc>
      </w:tr>
      <w:tr w:rsidR="00BA27AF" w:rsidRPr="00BA27AF" w:rsidTr="00AB4F55">
        <w:trPr>
          <w:trHeight w:val="276"/>
        </w:trPr>
        <w:tc>
          <w:tcPr>
            <w:tcW w:w="817" w:type="dxa"/>
          </w:tcPr>
          <w:p w:rsidR="00EA4DBC" w:rsidRPr="00BA27AF" w:rsidRDefault="00EA4DBC" w:rsidP="00263B75">
            <w:pPr>
              <w:widowControl w:val="0"/>
              <w:tabs>
                <w:tab w:val="left" w:pos="1549"/>
              </w:tabs>
              <w:autoSpaceDE w:val="0"/>
              <w:autoSpaceDN w:val="0"/>
              <w:adjustRightInd w:val="0"/>
              <w:spacing w:after="0" w:line="240" w:lineRule="auto"/>
              <w:ind w:hanging="1701"/>
              <w:jc w:val="right"/>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34</w:t>
            </w:r>
          </w:p>
        </w:tc>
        <w:tc>
          <w:tcPr>
            <w:tcW w:w="7796" w:type="dxa"/>
          </w:tcPr>
          <w:p w:rsidR="00EA4DBC" w:rsidRPr="00BA27AF" w:rsidRDefault="000709C8" w:rsidP="00263B75">
            <w:pPr>
              <w:spacing w:after="0" w:line="240" w:lineRule="auto"/>
              <w:jc w:val="both"/>
              <w:rPr>
                <w:rFonts w:ascii="Times New Roman" w:hAnsi="Times New Roman" w:cs="Times New Roman"/>
                <w:b/>
                <w:bCs/>
                <w:sz w:val="24"/>
                <w:szCs w:val="24"/>
                <w:lang w:val="tt-RU"/>
              </w:rPr>
            </w:pPr>
            <w:r w:rsidRPr="00BA27AF">
              <w:rPr>
                <w:rFonts w:ascii="Times New Roman" w:hAnsi="Times New Roman" w:cs="Times New Roman"/>
                <w:sz w:val="24"/>
                <w:szCs w:val="24"/>
                <w:lang w:val="tt-RU"/>
              </w:rPr>
              <w:t xml:space="preserve">.... </w:t>
            </w:r>
            <w:r w:rsidR="00EA4DBC" w:rsidRPr="00BA27AF">
              <w:rPr>
                <w:rFonts w:ascii="Times New Roman" w:hAnsi="Times New Roman" w:cs="Times New Roman"/>
                <w:sz w:val="24"/>
                <w:szCs w:val="24"/>
                <w:lang w:val="tt-RU"/>
              </w:rPr>
              <w:t xml:space="preserve">Изучение поэмы Г.Кандалый «Сәхипҗәмалга» / «Сахибджамалу», романа Р.Фахрутдинова «Әсма, яки Гамәл вә җәза» / «Асма, или Деяниия и наказание» (отрывок), повестей Ф.Амирхана «Хаят», А.Гилязева «Җомга көн, кич белән» / «В пятницу, вечером…», рассказа Р.Мингалима </w:t>
            </w:r>
            <w:r w:rsidR="00EA4DBC" w:rsidRPr="00BA27AF">
              <w:rPr>
                <w:rFonts w:ascii="Times New Roman" w:hAnsi="Times New Roman" w:cs="Times New Roman"/>
                <w:sz w:val="24"/>
                <w:szCs w:val="24"/>
                <w:lang w:val="tt-RU"/>
              </w:rPr>
              <w:lastRenderedPageBreak/>
              <w:t>«Сап-сары көзләр» / «Золотая осень». Эстетический идеал автора.</w:t>
            </w:r>
            <w:r w:rsidR="00EA4DBC" w:rsidRPr="00BA27AF">
              <w:rPr>
                <w:rFonts w:ascii="Times New Roman" w:hAnsi="Times New Roman" w:cs="Times New Roman"/>
                <w:noProof/>
                <w:spacing w:val="4"/>
                <w:sz w:val="24"/>
                <w:szCs w:val="24"/>
                <w:lang w:val="tt-RU"/>
              </w:rPr>
              <w:t xml:space="preserve"> Повторение.</w:t>
            </w:r>
          </w:p>
        </w:tc>
        <w:tc>
          <w:tcPr>
            <w:tcW w:w="1418" w:type="dxa"/>
          </w:tcPr>
          <w:p w:rsidR="00EA4DBC" w:rsidRPr="00BA27AF" w:rsidRDefault="000709C8" w:rsidP="00263B75">
            <w:pPr>
              <w:widowControl w:val="0"/>
              <w:tabs>
                <w:tab w:val="left" w:pos="1549"/>
              </w:tabs>
              <w:autoSpaceDE w:val="0"/>
              <w:autoSpaceDN w:val="0"/>
              <w:adjustRightInd w:val="0"/>
              <w:spacing w:after="0" w:line="240" w:lineRule="auto"/>
              <w:ind w:hanging="459"/>
              <w:rPr>
                <w:rFonts w:ascii="Times New Roman" w:eastAsia="Times New Roman" w:hAnsi="Times New Roman" w:cs="Times New Roman"/>
                <w:sz w:val="24"/>
                <w:szCs w:val="24"/>
                <w:lang w:val="tt-RU"/>
              </w:rPr>
            </w:pPr>
            <w:r w:rsidRPr="00BA27AF">
              <w:rPr>
                <w:rFonts w:ascii="Times New Roman" w:eastAsia="Times New Roman" w:hAnsi="Times New Roman" w:cs="Times New Roman"/>
                <w:sz w:val="24"/>
                <w:szCs w:val="24"/>
                <w:lang w:val="tt-RU"/>
              </w:rPr>
              <w:lastRenderedPageBreak/>
              <w:t>5</w:t>
            </w:r>
          </w:p>
        </w:tc>
      </w:tr>
      <w:tr w:rsidR="00BA27AF" w:rsidRPr="00BA27AF" w:rsidTr="00AB4F55">
        <w:trPr>
          <w:trHeight w:val="276"/>
        </w:trPr>
        <w:tc>
          <w:tcPr>
            <w:tcW w:w="817" w:type="dxa"/>
          </w:tcPr>
          <w:p w:rsidR="00EA4DBC" w:rsidRPr="00BA27AF" w:rsidRDefault="00EA4DBC" w:rsidP="00263B75">
            <w:pPr>
              <w:widowControl w:val="0"/>
              <w:tabs>
                <w:tab w:val="left" w:pos="1549"/>
              </w:tabs>
              <w:autoSpaceDE w:val="0"/>
              <w:autoSpaceDN w:val="0"/>
              <w:adjustRightInd w:val="0"/>
              <w:spacing w:after="0" w:line="240" w:lineRule="auto"/>
              <w:ind w:hanging="1701"/>
              <w:jc w:val="right"/>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lastRenderedPageBreak/>
              <w:t>35</w:t>
            </w:r>
          </w:p>
        </w:tc>
        <w:tc>
          <w:tcPr>
            <w:tcW w:w="7796" w:type="dxa"/>
          </w:tcPr>
          <w:p w:rsidR="00EA4DBC" w:rsidRPr="00BA27AF" w:rsidRDefault="00EA4DBC" w:rsidP="00263B75">
            <w:pPr>
              <w:spacing w:after="0" w:line="240" w:lineRule="auto"/>
              <w:jc w:val="both"/>
              <w:rPr>
                <w:rFonts w:ascii="Times New Roman" w:hAnsi="Times New Roman" w:cs="Times New Roman"/>
                <w:sz w:val="24"/>
                <w:szCs w:val="24"/>
              </w:rPr>
            </w:pPr>
            <w:r w:rsidRPr="00BA27AF">
              <w:rPr>
                <w:rFonts w:ascii="Times New Roman" w:hAnsi="Times New Roman" w:cs="Times New Roman"/>
                <w:b/>
                <w:bCs/>
                <w:sz w:val="24"/>
                <w:szCs w:val="24"/>
              </w:rPr>
              <w:t xml:space="preserve">Лирическое начало в татарской </w:t>
            </w:r>
            <w:proofErr w:type="spellStart"/>
            <w:r w:rsidRPr="00BA27AF">
              <w:rPr>
                <w:rFonts w:ascii="Times New Roman" w:hAnsi="Times New Roman" w:cs="Times New Roman"/>
                <w:b/>
                <w:bCs/>
                <w:sz w:val="24"/>
                <w:szCs w:val="24"/>
              </w:rPr>
              <w:t>литературе.</w:t>
            </w:r>
            <w:r w:rsidRPr="00BA27AF">
              <w:rPr>
                <w:rFonts w:ascii="Times New Roman" w:hAnsi="Times New Roman" w:cs="Times New Roman"/>
                <w:sz w:val="24"/>
                <w:szCs w:val="24"/>
              </w:rPr>
              <w:t>Изучение</w:t>
            </w:r>
            <w:proofErr w:type="spellEnd"/>
            <w:r w:rsidRPr="00BA27AF">
              <w:rPr>
                <w:rFonts w:ascii="Times New Roman" w:hAnsi="Times New Roman" w:cs="Times New Roman"/>
                <w:sz w:val="24"/>
                <w:szCs w:val="24"/>
              </w:rPr>
              <w:t xml:space="preserve"> особенностей лирики: пейзажная лирика (</w:t>
            </w:r>
            <w:proofErr w:type="spellStart"/>
            <w:r w:rsidRPr="00BA27AF">
              <w:rPr>
                <w:rFonts w:ascii="Times New Roman" w:hAnsi="Times New Roman" w:cs="Times New Roman"/>
                <w:sz w:val="24"/>
                <w:szCs w:val="24"/>
              </w:rPr>
              <w:t>Р.Зайдулла</w:t>
            </w:r>
            <w:proofErr w:type="spellEnd"/>
            <w:r w:rsidRPr="00BA27AF">
              <w:rPr>
                <w:rFonts w:ascii="Times New Roman" w:hAnsi="Times New Roman" w:cs="Times New Roman"/>
                <w:sz w:val="24"/>
                <w:szCs w:val="24"/>
              </w:rPr>
              <w:t xml:space="preserve"> «Буран»/ «Буря», </w:t>
            </w:r>
            <w:proofErr w:type="spellStart"/>
            <w:r w:rsidRPr="00BA27AF">
              <w:rPr>
                <w:rFonts w:ascii="Times New Roman" w:hAnsi="Times New Roman" w:cs="Times New Roman"/>
                <w:sz w:val="24"/>
                <w:szCs w:val="24"/>
              </w:rPr>
              <w:t>И.Иксанова</w:t>
            </w:r>
            <w:proofErr w:type="spellEnd"/>
            <w:r w:rsidRPr="00BA27AF">
              <w:rPr>
                <w:rFonts w:ascii="Times New Roman" w:hAnsi="Times New Roman" w:cs="Times New Roman"/>
                <w:sz w:val="24"/>
                <w:szCs w:val="24"/>
              </w:rPr>
              <w:t xml:space="preserve"> «</w:t>
            </w:r>
            <w:proofErr w:type="spellStart"/>
            <w:r w:rsidRPr="00BA27AF">
              <w:rPr>
                <w:rFonts w:ascii="Times New Roman" w:hAnsi="Times New Roman" w:cs="Times New Roman"/>
                <w:sz w:val="24"/>
                <w:szCs w:val="24"/>
              </w:rPr>
              <w:t>Тузганак</w:t>
            </w:r>
            <w:proofErr w:type="spellEnd"/>
            <w:r w:rsidRPr="00BA27AF">
              <w:rPr>
                <w:rFonts w:ascii="Times New Roman" w:hAnsi="Times New Roman" w:cs="Times New Roman"/>
                <w:sz w:val="24"/>
                <w:szCs w:val="24"/>
              </w:rPr>
              <w:t xml:space="preserve">»/ «Одуванчик»); гражданская лирика (С. </w:t>
            </w:r>
            <w:proofErr w:type="spellStart"/>
            <w:r w:rsidRPr="00BA27AF">
              <w:rPr>
                <w:rFonts w:ascii="Times New Roman" w:hAnsi="Times New Roman" w:cs="Times New Roman"/>
                <w:sz w:val="24"/>
                <w:szCs w:val="24"/>
              </w:rPr>
              <w:t>Ахметзянова</w:t>
            </w:r>
            <w:proofErr w:type="spellEnd"/>
            <w:r w:rsidRPr="00BA27AF">
              <w:rPr>
                <w:rFonts w:ascii="Times New Roman" w:hAnsi="Times New Roman" w:cs="Times New Roman"/>
                <w:sz w:val="24"/>
                <w:szCs w:val="24"/>
              </w:rPr>
              <w:t xml:space="preserve"> «Татар </w:t>
            </w:r>
            <w:proofErr w:type="spellStart"/>
            <w:r w:rsidRPr="00BA27AF">
              <w:rPr>
                <w:rFonts w:ascii="Times New Roman" w:hAnsi="Times New Roman" w:cs="Times New Roman"/>
                <w:sz w:val="24"/>
                <w:szCs w:val="24"/>
              </w:rPr>
              <w:t>акылы</w:t>
            </w:r>
            <w:proofErr w:type="spellEnd"/>
            <w:r w:rsidRPr="00BA27AF">
              <w:rPr>
                <w:rFonts w:ascii="Times New Roman" w:hAnsi="Times New Roman" w:cs="Times New Roman"/>
                <w:sz w:val="24"/>
                <w:szCs w:val="24"/>
              </w:rPr>
              <w:t xml:space="preserve">» / «Татарская мудрость»); </w:t>
            </w:r>
            <w:r w:rsidR="006F4B8A" w:rsidRPr="00BA27AF">
              <w:rPr>
                <w:rFonts w:ascii="Times New Roman" w:hAnsi="Times New Roman" w:cs="Times New Roman"/>
                <w:sz w:val="24"/>
                <w:szCs w:val="24"/>
              </w:rPr>
              <w:t>повторение, контроль тест</w:t>
            </w:r>
          </w:p>
        </w:tc>
        <w:tc>
          <w:tcPr>
            <w:tcW w:w="1418" w:type="dxa"/>
          </w:tcPr>
          <w:p w:rsidR="00EA4DBC" w:rsidRPr="00BA27AF" w:rsidRDefault="00A00A03" w:rsidP="00263B75">
            <w:pPr>
              <w:widowControl w:val="0"/>
              <w:tabs>
                <w:tab w:val="left" w:pos="1549"/>
              </w:tabs>
              <w:autoSpaceDE w:val="0"/>
              <w:autoSpaceDN w:val="0"/>
              <w:adjustRightInd w:val="0"/>
              <w:spacing w:after="0" w:line="240" w:lineRule="auto"/>
              <w:ind w:hanging="459"/>
              <w:rPr>
                <w:rFonts w:ascii="Times New Roman" w:eastAsia="Times New Roman" w:hAnsi="Times New Roman" w:cs="Times New Roman"/>
                <w:sz w:val="24"/>
                <w:szCs w:val="24"/>
                <w:lang w:val="tt-RU"/>
              </w:rPr>
            </w:pPr>
            <w:r w:rsidRPr="00BA27AF">
              <w:rPr>
                <w:rFonts w:ascii="Times New Roman" w:eastAsia="Times New Roman" w:hAnsi="Times New Roman" w:cs="Times New Roman"/>
                <w:sz w:val="24"/>
                <w:szCs w:val="24"/>
                <w:lang w:val="tt-RU"/>
              </w:rPr>
              <w:t>5</w:t>
            </w:r>
          </w:p>
        </w:tc>
      </w:tr>
      <w:tr w:rsidR="00BA27AF" w:rsidRPr="00BA27AF" w:rsidTr="00AB4F55">
        <w:trPr>
          <w:trHeight w:val="276"/>
        </w:trPr>
        <w:tc>
          <w:tcPr>
            <w:tcW w:w="817" w:type="dxa"/>
          </w:tcPr>
          <w:p w:rsidR="00EA4DBC" w:rsidRPr="00BA27AF" w:rsidRDefault="00EA4DBC" w:rsidP="00263B75">
            <w:pPr>
              <w:widowControl w:val="0"/>
              <w:tabs>
                <w:tab w:val="left" w:pos="1549"/>
              </w:tabs>
              <w:autoSpaceDE w:val="0"/>
              <w:autoSpaceDN w:val="0"/>
              <w:adjustRightInd w:val="0"/>
              <w:spacing w:after="0" w:line="240" w:lineRule="auto"/>
              <w:ind w:hanging="1701"/>
              <w:jc w:val="right"/>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36</w:t>
            </w:r>
          </w:p>
        </w:tc>
        <w:tc>
          <w:tcPr>
            <w:tcW w:w="7796" w:type="dxa"/>
          </w:tcPr>
          <w:p w:rsidR="00EA4DBC" w:rsidRPr="00BA27AF" w:rsidRDefault="00EA4DBC" w:rsidP="00263B75">
            <w:pPr>
              <w:spacing w:after="0" w:line="240" w:lineRule="auto"/>
              <w:jc w:val="both"/>
              <w:rPr>
                <w:rFonts w:ascii="Times New Roman" w:hAnsi="Times New Roman" w:cs="Times New Roman"/>
                <w:noProof/>
                <w:sz w:val="24"/>
                <w:szCs w:val="24"/>
              </w:rPr>
            </w:pPr>
            <w:r w:rsidRPr="00BA27AF">
              <w:rPr>
                <w:rFonts w:ascii="Times New Roman" w:hAnsi="Times New Roman" w:cs="Times New Roman"/>
                <w:b/>
                <w:bCs/>
                <w:sz w:val="24"/>
                <w:szCs w:val="24"/>
              </w:rPr>
              <w:t xml:space="preserve">«Театр начинается с </w:t>
            </w:r>
            <w:r w:rsidRPr="00BA27AF">
              <w:rPr>
                <w:rFonts w:ascii="Times New Roman" w:hAnsi="Times New Roman" w:cs="Times New Roman"/>
                <w:b/>
                <w:bCs/>
                <w:sz w:val="24"/>
                <w:szCs w:val="24"/>
                <w:lang w:val="tt-RU"/>
              </w:rPr>
              <w:t>вешалки</w:t>
            </w:r>
            <w:r w:rsidRPr="00BA27AF">
              <w:rPr>
                <w:rFonts w:ascii="Times New Roman" w:hAnsi="Times New Roman" w:cs="Times New Roman"/>
                <w:b/>
                <w:bCs/>
                <w:sz w:val="24"/>
                <w:szCs w:val="24"/>
              </w:rPr>
              <w:t>».</w:t>
            </w:r>
          </w:p>
          <w:p w:rsidR="00EA4DBC" w:rsidRPr="00BA27AF" w:rsidRDefault="00EA4DBC" w:rsidP="00263B75">
            <w:pPr>
              <w:spacing w:after="0" w:line="240" w:lineRule="auto"/>
              <w:jc w:val="both"/>
              <w:rPr>
                <w:rFonts w:ascii="Times New Roman" w:hAnsi="Times New Roman" w:cs="Times New Roman"/>
                <w:sz w:val="24"/>
                <w:szCs w:val="24"/>
                <w:lang w:val="be-BY"/>
              </w:rPr>
            </w:pPr>
            <w:r w:rsidRPr="00BA27AF">
              <w:rPr>
                <w:rFonts w:ascii="Times New Roman" w:hAnsi="Times New Roman" w:cs="Times New Roman"/>
                <w:noProof/>
                <w:sz w:val="24"/>
                <w:szCs w:val="24"/>
              </w:rPr>
              <w:t xml:space="preserve">Жизнь и торчество Г.Камала </w:t>
            </w:r>
            <w:r w:rsidRPr="00BA27AF">
              <w:rPr>
                <w:rFonts w:ascii="Times New Roman" w:hAnsi="Times New Roman" w:cs="Times New Roman"/>
                <w:spacing w:val="-4"/>
                <w:sz w:val="24"/>
                <w:szCs w:val="24"/>
              </w:rPr>
              <w:t xml:space="preserve">- одного из основоположников татарской реалистической драматургии.  Основные конфликты в комедии </w:t>
            </w:r>
            <w:proofErr w:type="spellStart"/>
            <w:r w:rsidRPr="00BA27AF">
              <w:rPr>
                <w:rFonts w:ascii="Times New Roman" w:hAnsi="Times New Roman" w:cs="Times New Roman"/>
                <w:spacing w:val="-4"/>
                <w:sz w:val="24"/>
                <w:szCs w:val="24"/>
              </w:rPr>
              <w:t>Г.Камала</w:t>
            </w:r>
            <w:proofErr w:type="spellEnd"/>
            <w:r w:rsidRPr="00BA27AF">
              <w:rPr>
                <w:rFonts w:ascii="Times New Roman" w:hAnsi="Times New Roman" w:cs="Times New Roman"/>
                <w:sz w:val="24"/>
                <w:szCs w:val="24"/>
              </w:rPr>
              <w:t xml:space="preserve"> «</w:t>
            </w:r>
            <w:proofErr w:type="spellStart"/>
            <w:r w:rsidRPr="00BA27AF">
              <w:rPr>
                <w:rFonts w:ascii="Times New Roman" w:hAnsi="Times New Roman" w:cs="Times New Roman"/>
                <w:sz w:val="24"/>
                <w:szCs w:val="24"/>
              </w:rPr>
              <w:t>Беренче</w:t>
            </w:r>
            <w:proofErr w:type="spellEnd"/>
            <w:r w:rsidRPr="00BA27AF">
              <w:rPr>
                <w:rFonts w:ascii="Times New Roman" w:hAnsi="Times New Roman" w:cs="Times New Roman"/>
                <w:sz w:val="24"/>
                <w:szCs w:val="24"/>
              </w:rPr>
              <w:t xml:space="preserve"> театр</w:t>
            </w:r>
            <w:r w:rsidRPr="00BA27AF">
              <w:rPr>
                <w:rFonts w:ascii="Times New Roman" w:hAnsi="Times New Roman" w:cs="Times New Roman"/>
                <w:sz w:val="24"/>
                <w:szCs w:val="24"/>
                <w:lang w:val="be-BY"/>
              </w:rPr>
              <w:t xml:space="preserve">» </w:t>
            </w:r>
            <w:proofErr w:type="gramStart"/>
            <w:r w:rsidRPr="00BA27AF">
              <w:rPr>
                <w:rFonts w:ascii="Times New Roman" w:hAnsi="Times New Roman" w:cs="Times New Roman"/>
                <w:sz w:val="24"/>
                <w:szCs w:val="24"/>
                <w:lang w:val="be-BY"/>
              </w:rPr>
              <w:t>/</w:t>
            </w:r>
            <w:r w:rsidRPr="00BA27AF">
              <w:rPr>
                <w:rFonts w:ascii="Times New Roman" w:hAnsi="Times New Roman" w:cs="Times New Roman"/>
                <w:sz w:val="24"/>
                <w:szCs w:val="24"/>
                <w:lang w:val="tt-RU"/>
              </w:rPr>
              <w:t>«</w:t>
            </w:r>
            <w:proofErr w:type="gramEnd"/>
            <w:r w:rsidRPr="00BA27AF">
              <w:rPr>
                <w:rFonts w:ascii="Times New Roman" w:hAnsi="Times New Roman" w:cs="Times New Roman"/>
                <w:sz w:val="24"/>
                <w:szCs w:val="24"/>
                <w:lang w:val="tt-RU"/>
              </w:rPr>
              <w:t>Первый театр»</w:t>
            </w:r>
            <w:r w:rsidRPr="00BA27AF">
              <w:rPr>
                <w:rFonts w:ascii="Times New Roman" w:hAnsi="Times New Roman" w:cs="Times New Roman"/>
                <w:sz w:val="24"/>
                <w:szCs w:val="24"/>
                <w:lang w:val="be-BY"/>
              </w:rPr>
              <w:t>. Просветительские идеи, комические средства.</w:t>
            </w:r>
          </w:p>
          <w:p w:rsidR="00EA4DBC" w:rsidRPr="00BA27AF" w:rsidRDefault="00EA4DBC" w:rsidP="00263B75">
            <w:pPr>
              <w:spacing w:after="0" w:line="240" w:lineRule="auto"/>
              <w:jc w:val="both"/>
              <w:rPr>
                <w:rFonts w:ascii="Times New Roman" w:hAnsi="Times New Roman" w:cs="Times New Roman"/>
                <w:noProof/>
                <w:sz w:val="24"/>
                <w:szCs w:val="24"/>
              </w:rPr>
            </w:pPr>
            <w:r w:rsidRPr="00BA27AF">
              <w:rPr>
                <w:rFonts w:ascii="Times New Roman" w:hAnsi="Times New Roman" w:cs="Times New Roman"/>
                <w:noProof/>
                <w:sz w:val="24"/>
                <w:szCs w:val="24"/>
              </w:rPr>
              <w:t xml:space="preserve"> Сценическое творчество С.Гиззатуллиной-Волжской. </w:t>
            </w:r>
          </w:p>
          <w:p w:rsidR="00EA4DBC" w:rsidRPr="00BA27AF" w:rsidRDefault="00EA4DBC" w:rsidP="00263B75">
            <w:pPr>
              <w:spacing w:after="0" w:line="240" w:lineRule="auto"/>
              <w:jc w:val="both"/>
              <w:rPr>
                <w:rFonts w:ascii="Times New Roman" w:hAnsi="Times New Roman" w:cs="Times New Roman"/>
                <w:noProof/>
                <w:sz w:val="24"/>
                <w:szCs w:val="24"/>
              </w:rPr>
            </w:pPr>
            <w:r w:rsidRPr="00BA27AF">
              <w:rPr>
                <w:rFonts w:ascii="Times New Roman" w:hAnsi="Times New Roman" w:cs="Times New Roman"/>
                <w:noProof/>
                <w:sz w:val="24"/>
                <w:szCs w:val="24"/>
              </w:rPr>
              <w:t>Жизнь и творчество Х.Мударрисовой. Жизнь человека искусства в повести «</w:t>
            </w:r>
            <w:r w:rsidRPr="00BA27AF">
              <w:rPr>
                <w:rFonts w:ascii="Times New Roman" w:hAnsi="Times New Roman" w:cs="Times New Roman"/>
                <w:noProof/>
                <w:sz w:val="24"/>
                <w:szCs w:val="24"/>
                <w:lang w:val="tt-RU"/>
              </w:rPr>
              <w:t>Бәйге хакы</w:t>
            </w:r>
            <w:r w:rsidRPr="00BA27AF">
              <w:rPr>
                <w:rFonts w:ascii="Times New Roman" w:hAnsi="Times New Roman" w:cs="Times New Roman"/>
                <w:sz w:val="24"/>
                <w:szCs w:val="24"/>
              </w:rPr>
              <w:t xml:space="preserve">» </w:t>
            </w:r>
            <w:r w:rsidRPr="00BA27AF">
              <w:rPr>
                <w:rFonts w:ascii="Times New Roman" w:hAnsi="Times New Roman" w:cs="Times New Roman"/>
                <w:noProof/>
                <w:sz w:val="24"/>
                <w:szCs w:val="24"/>
                <w:lang w:val="tt-RU"/>
              </w:rPr>
              <w:t xml:space="preserve">/ </w:t>
            </w:r>
            <w:r w:rsidRPr="00BA27AF">
              <w:rPr>
                <w:rFonts w:ascii="Times New Roman" w:hAnsi="Times New Roman" w:cs="Times New Roman"/>
                <w:sz w:val="24"/>
                <w:szCs w:val="24"/>
              </w:rPr>
              <w:t>«Ц</w:t>
            </w:r>
            <w:r w:rsidRPr="00BA27AF">
              <w:rPr>
                <w:rFonts w:ascii="Times New Roman" w:hAnsi="Times New Roman" w:cs="Times New Roman"/>
                <w:noProof/>
                <w:sz w:val="24"/>
                <w:szCs w:val="24"/>
                <w:lang w:val="tt-RU"/>
              </w:rPr>
              <w:t>ена счастья</w:t>
            </w:r>
            <w:r w:rsidRPr="00BA27AF">
              <w:rPr>
                <w:rFonts w:ascii="Times New Roman" w:hAnsi="Times New Roman" w:cs="Times New Roman"/>
                <w:sz w:val="24"/>
                <w:szCs w:val="24"/>
              </w:rPr>
              <w:t>».</w:t>
            </w:r>
          </w:p>
        </w:tc>
        <w:tc>
          <w:tcPr>
            <w:tcW w:w="1418" w:type="dxa"/>
          </w:tcPr>
          <w:p w:rsidR="00EA4DBC" w:rsidRPr="00BA27AF" w:rsidRDefault="00A00A03" w:rsidP="00263B75">
            <w:pPr>
              <w:widowControl w:val="0"/>
              <w:tabs>
                <w:tab w:val="left" w:pos="1549"/>
              </w:tabs>
              <w:autoSpaceDE w:val="0"/>
              <w:autoSpaceDN w:val="0"/>
              <w:adjustRightInd w:val="0"/>
              <w:spacing w:after="0" w:line="240" w:lineRule="auto"/>
              <w:ind w:hanging="459"/>
              <w:rPr>
                <w:rFonts w:ascii="Times New Roman" w:eastAsia="Times New Roman" w:hAnsi="Times New Roman" w:cs="Times New Roman"/>
                <w:sz w:val="24"/>
                <w:szCs w:val="24"/>
                <w:lang w:val="tt-RU"/>
              </w:rPr>
            </w:pPr>
            <w:r w:rsidRPr="00BA27AF">
              <w:rPr>
                <w:rFonts w:ascii="Times New Roman" w:eastAsia="Times New Roman" w:hAnsi="Times New Roman" w:cs="Times New Roman"/>
                <w:sz w:val="24"/>
                <w:szCs w:val="24"/>
                <w:lang w:val="tt-RU"/>
              </w:rPr>
              <w:t>5</w:t>
            </w:r>
          </w:p>
        </w:tc>
      </w:tr>
      <w:tr w:rsidR="00BA27AF" w:rsidRPr="00BA27AF" w:rsidTr="00AB4F55">
        <w:trPr>
          <w:trHeight w:val="276"/>
        </w:trPr>
        <w:tc>
          <w:tcPr>
            <w:tcW w:w="817" w:type="dxa"/>
          </w:tcPr>
          <w:p w:rsidR="00EA4DBC" w:rsidRPr="00BA27AF" w:rsidRDefault="00EA4DBC" w:rsidP="00263B75">
            <w:pPr>
              <w:widowControl w:val="0"/>
              <w:tabs>
                <w:tab w:val="left" w:pos="1549"/>
              </w:tabs>
              <w:autoSpaceDE w:val="0"/>
              <w:autoSpaceDN w:val="0"/>
              <w:adjustRightInd w:val="0"/>
              <w:spacing w:after="0" w:line="240" w:lineRule="auto"/>
              <w:ind w:hanging="1701"/>
              <w:jc w:val="right"/>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37</w:t>
            </w:r>
          </w:p>
        </w:tc>
        <w:tc>
          <w:tcPr>
            <w:tcW w:w="7796" w:type="dxa"/>
          </w:tcPr>
          <w:p w:rsidR="00EA4DBC" w:rsidRPr="00BA27AF" w:rsidRDefault="00EA4DBC" w:rsidP="00263B75">
            <w:pPr>
              <w:spacing w:after="0" w:line="240" w:lineRule="auto"/>
              <w:jc w:val="both"/>
              <w:rPr>
                <w:rFonts w:ascii="Times New Roman" w:hAnsi="Times New Roman" w:cs="Times New Roman"/>
                <w:sz w:val="24"/>
                <w:szCs w:val="24"/>
                <w:lang w:val="be-BY"/>
              </w:rPr>
            </w:pPr>
            <w:r w:rsidRPr="00BA27AF">
              <w:rPr>
                <w:rFonts w:ascii="Times New Roman" w:hAnsi="Times New Roman" w:cs="Times New Roman"/>
                <w:b/>
                <w:bCs/>
                <w:sz w:val="24"/>
                <w:szCs w:val="24"/>
              </w:rPr>
              <w:t>Образы «целителей» в татарской литературе.</w:t>
            </w:r>
          </w:p>
          <w:p w:rsidR="00EA4DBC" w:rsidRPr="00BA27AF" w:rsidRDefault="00EA4DBC" w:rsidP="00263B75">
            <w:pPr>
              <w:spacing w:after="0" w:line="240" w:lineRule="auto"/>
              <w:jc w:val="both"/>
              <w:rPr>
                <w:rFonts w:ascii="Times New Roman" w:hAnsi="Times New Roman" w:cs="Times New Roman"/>
                <w:sz w:val="24"/>
                <w:szCs w:val="24"/>
              </w:rPr>
            </w:pPr>
            <w:r w:rsidRPr="00BA27AF">
              <w:rPr>
                <w:rFonts w:ascii="Times New Roman" w:hAnsi="Times New Roman" w:cs="Times New Roman"/>
                <w:sz w:val="24"/>
                <w:szCs w:val="24"/>
                <w:lang w:val="be-BY"/>
              </w:rPr>
              <w:t>Жизнь и творчество Г.Абсалямова «</w:t>
            </w:r>
            <w:r w:rsidRPr="00BA27AF">
              <w:rPr>
                <w:rFonts w:ascii="Times New Roman" w:hAnsi="Times New Roman" w:cs="Times New Roman"/>
                <w:sz w:val="24"/>
                <w:szCs w:val="24"/>
                <w:lang w:val="tt-RU"/>
              </w:rPr>
              <w:t>Ак чәчәкләр</w:t>
            </w:r>
            <w:r w:rsidRPr="00BA27AF">
              <w:rPr>
                <w:rFonts w:ascii="Times New Roman" w:hAnsi="Times New Roman" w:cs="Times New Roman"/>
                <w:sz w:val="24"/>
                <w:szCs w:val="24"/>
                <w:lang w:val="be-BY"/>
              </w:rPr>
              <w:t>» / «Белые цветы». Содержание текста,  Приемы раскрытия образов врачей</w:t>
            </w:r>
            <w:r w:rsidRPr="00BA27AF">
              <w:rPr>
                <w:rFonts w:ascii="Times New Roman" w:hAnsi="Times New Roman" w:cs="Times New Roman"/>
                <w:sz w:val="24"/>
                <w:szCs w:val="24"/>
              </w:rPr>
              <w:t>.</w:t>
            </w:r>
          </w:p>
          <w:p w:rsidR="00EA4DBC" w:rsidRPr="00BA27AF" w:rsidRDefault="00EA4DBC" w:rsidP="00263B75">
            <w:pPr>
              <w:spacing w:after="0" w:line="240" w:lineRule="auto"/>
              <w:jc w:val="both"/>
              <w:rPr>
                <w:rFonts w:ascii="Times New Roman" w:hAnsi="Times New Roman" w:cs="Times New Roman"/>
                <w:b/>
                <w:bCs/>
                <w:sz w:val="24"/>
                <w:szCs w:val="24"/>
              </w:rPr>
            </w:pPr>
            <w:r w:rsidRPr="00BA27AF">
              <w:rPr>
                <w:rFonts w:ascii="Times New Roman" w:hAnsi="Times New Roman" w:cs="Times New Roman"/>
                <w:sz w:val="24"/>
                <w:szCs w:val="24"/>
                <w:lang w:val="tt-RU"/>
              </w:rPr>
              <w:t xml:space="preserve">Жизненный и творческий путь С.Сулеймановой. </w:t>
            </w:r>
            <w:r w:rsidR="00F56262" w:rsidRPr="00BA27AF">
              <w:rPr>
                <w:rFonts w:ascii="Times New Roman" w:hAnsi="Times New Roman" w:cs="Times New Roman"/>
                <w:sz w:val="24"/>
                <w:szCs w:val="24"/>
                <w:lang w:val="tt-RU"/>
              </w:rPr>
              <w:t xml:space="preserve"> Информация о медколледже в Казани</w:t>
            </w:r>
          </w:p>
        </w:tc>
        <w:tc>
          <w:tcPr>
            <w:tcW w:w="1418" w:type="dxa"/>
          </w:tcPr>
          <w:p w:rsidR="00EA4DBC" w:rsidRPr="00BA27AF" w:rsidRDefault="000709C8" w:rsidP="00263B75">
            <w:pPr>
              <w:widowControl w:val="0"/>
              <w:tabs>
                <w:tab w:val="left" w:pos="1549"/>
              </w:tabs>
              <w:autoSpaceDE w:val="0"/>
              <w:autoSpaceDN w:val="0"/>
              <w:adjustRightInd w:val="0"/>
              <w:spacing w:after="0" w:line="240" w:lineRule="auto"/>
              <w:ind w:hanging="459"/>
              <w:rPr>
                <w:rFonts w:ascii="Times New Roman" w:eastAsia="Times New Roman" w:hAnsi="Times New Roman" w:cs="Times New Roman"/>
                <w:sz w:val="24"/>
                <w:szCs w:val="24"/>
                <w:lang w:val="tt-RU"/>
              </w:rPr>
            </w:pPr>
            <w:r w:rsidRPr="00BA27AF">
              <w:rPr>
                <w:rFonts w:ascii="Times New Roman" w:eastAsia="Times New Roman" w:hAnsi="Times New Roman" w:cs="Times New Roman"/>
                <w:sz w:val="24"/>
                <w:szCs w:val="24"/>
                <w:lang w:val="tt-RU"/>
              </w:rPr>
              <w:t>4</w:t>
            </w:r>
          </w:p>
        </w:tc>
      </w:tr>
      <w:tr w:rsidR="00BA27AF" w:rsidRPr="00BA27AF" w:rsidTr="00AB4F55">
        <w:trPr>
          <w:trHeight w:val="276"/>
        </w:trPr>
        <w:tc>
          <w:tcPr>
            <w:tcW w:w="817" w:type="dxa"/>
          </w:tcPr>
          <w:p w:rsidR="00EA4DBC" w:rsidRPr="00BA27AF" w:rsidRDefault="00EA4DBC" w:rsidP="00263B75">
            <w:pPr>
              <w:widowControl w:val="0"/>
              <w:tabs>
                <w:tab w:val="left" w:pos="1549"/>
              </w:tabs>
              <w:autoSpaceDE w:val="0"/>
              <w:autoSpaceDN w:val="0"/>
              <w:adjustRightInd w:val="0"/>
              <w:spacing w:after="0" w:line="240" w:lineRule="auto"/>
              <w:ind w:hanging="1701"/>
              <w:jc w:val="right"/>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38</w:t>
            </w:r>
          </w:p>
        </w:tc>
        <w:tc>
          <w:tcPr>
            <w:tcW w:w="7796" w:type="dxa"/>
          </w:tcPr>
          <w:p w:rsidR="00EA4DBC" w:rsidRPr="00BA27AF" w:rsidRDefault="00EA4DBC" w:rsidP="00263B75">
            <w:pPr>
              <w:spacing w:after="0" w:line="240" w:lineRule="auto"/>
              <w:rPr>
                <w:rFonts w:ascii="Times New Roman" w:hAnsi="Times New Roman" w:cs="Times New Roman"/>
                <w:b/>
                <w:bCs/>
                <w:sz w:val="24"/>
                <w:szCs w:val="24"/>
              </w:rPr>
            </w:pPr>
            <w:r w:rsidRPr="00BA27AF">
              <w:rPr>
                <w:rFonts w:ascii="Times New Roman" w:hAnsi="Times New Roman" w:cs="Times New Roman"/>
                <w:b/>
                <w:bCs/>
                <w:sz w:val="24"/>
                <w:szCs w:val="24"/>
              </w:rPr>
              <w:t>Учитель – это звучит гордо!</w:t>
            </w:r>
          </w:p>
          <w:p w:rsidR="00EA4DBC" w:rsidRPr="00BA27AF" w:rsidRDefault="00EA4DBC" w:rsidP="00263B75">
            <w:pPr>
              <w:spacing w:after="0" w:line="240" w:lineRule="auto"/>
              <w:rPr>
                <w:rFonts w:ascii="Times New Roman" w:hAnsi="Times New Roman" w:cs="Times New Roman"/>
                <w:sz w:val="24"/>
                <w:szCs w:val="24"/>
                <w:lang w:val="tt-RU"/>
              </w:rPr>
            </w:pPr>
            <w:r w:rsidRPr="00BA27AF">
              <w:rPr>
                <w:rFonts w:ascii="Times New Roman" w:hAnsi="Times New Roman" w:cs="Times New Roman"/>
                <w:sz w:val="24"/>
                <w:szCs w:val="24"/>
              </w:rPr>
              <w:t xml:space="preserve"> Творчество </w:t>
            </w:r>
            <w:r w:rsidRPr="00BA27AF">
              <w:rPr>
                <w:rFonts w:ascii="Times New Roman" w:hAnsi="Times New Roman" w:cs="Times New Roman"/>
                <w:sz w:val="24"/>
                <w:szCs w:val="24"/>
                <w:lang w:val="tt-RU"/>
              </w:rPr>
              <w:t xml:space="preserve">М.Магдеева. Изучение его романа </w:t>
            </w:r>
            <w:r w:rsidRPr="00BA27AF">
              <w:rPr>
                <w:rFonts w:ascii="Times New Roman" w:hAnsi="Times New Roman" w:cs="Times New Roman"/>
                <w:sz w:val="24"/>
                <w:szCs w:val="24"/>
              </w:rPr>
              <w:t>«</w:t>
            </w:r>
            <w:r w:rsidRPr="00BA27AF">
              <w:rPr>
                <w:rFonts w:ascii="Times New Roman" w:hAnsi="Times New Roman" w:cs="Times New Roman"/>
                <w:sz w:val="24"/>
                <w:szCs w:val="24"/>
                <w:lang w:val="tt-RU"/>
              </w:rPr>
              <w:t>Фронтовиклар</w:t>
            </w:r>
            <w:r w:rsidRPr="00BA27AF">
              <w:rPr>
                <w:rFonts w:ascii="Times New Roman" w:hAnsi="Times New Roman" w:cs="Times New Roman"/>
                <w:sz w:val="24"/>
                <w:szCs w:val="24"/>
              </w:rPr>
              <w:t>» / «</w:t>
            </w:r>
            <w:r w:rsidRPr="00BA27AF">
              <w:rPr>
                <w:rFonts w:ascii="Times New Roman" w:hAnsi="Times New Roman" w:cs="Times New Roman"/>
                <w:sz w:val="24"/>
                <w:szCs w:val="24"/>
                <w:lang w:val="tt-RU"/>
              </w:rPr>
              <w:t>Фронтовики</w:t>
            </w:r>
            <w:r w:rsidRPr="00BA27AF">
              <w:rPr>
                <w:rFonts w:ascii="Times New Roman" w:hAnsi="Times New Roman" w:cs="Times New Roman"/>
                <w:sz w:val="24"/>
                <w:szCs w:val="24"/>
              </w:rPr>
              <w:t>» (отрывок)</w:t>
            </w:r>
            <w:r w:rsidRPr="00BA27AF">
              <w:rPr>
                <w:rFonts w:ascii="Times New Roman" w:hAnsi="Times New Roman" w:cs="Times New Roman"/>
                <w:sz w:val="24"/>
                <w:szCs w:val="24"/>
                <w:lang w:val="tt-RU"/>
              </w:rPr>
              <w:t xml:space="preserve">. Лиризм и орнаментализм в татарской прозе.. </w:t>
            </w:r>
          </w:p>
          <w:p w:rsidR="00EA4DBC" w:rsidRPr="00BA27AF" w:rsidRDefault="00EA4DBC" w:rsidP="00263B75">
            <w:pPr>
              <w:spacing w:after="0" w:line="240" w:lineRule="auto"/>
              <w:jc w:val="both"/>
              <w:rPr>
                <w:rFonts w:ascii="Times New Roman" w:hAnsi="Times New Roman" w:cs="Times New Roman"/>
                <w:b/>
                <w:bCs/>
                <w:sz w:val="24"/>
                <w:szCs w:val="24"/>
              </w:rPr>
            </w:pPr>
            <w:r w:rsidRPr="00BA27AF">
              <w:rPr>
                <w:rFonts w:ascii="Times New Roman" w:hAnsi="Times New Roman" w:cs="Times New Roman"/>
                <w:sz w:val="24"/>
                <w:szCs w:val="24"/>
              </w:rPr>
              <w:t>Проектная работа «Мой первый учитель». Повторение материала</w:t>
            </w:r>
          </w:p>
        </w:tc>
        <w:tc>
          <w:tcPr>
            <w:tcW w:w="1418" w:type="dxa"/>
          </w:tcPr>
          <w:p w:rsidR="00EA4DBC" w:rsidRPr="00BA27AF" w:rsidRDefault="000709C8" w:rsidP="00263B75">
            <w:pPr>
              <w:widowControl w:val="0"/>
              <w:tabs>
                <w:tab w:val="left" w:pos="1549"/>
              </w:tabs>
              <w:autoSpaceDE w:val="0"/>
              <w:autoSpaceDN w:val="0"/>
              <w:adjustRightInd w:val="0"/>
              <w:spacing w:after="0" w:line="240" w:lineRule="auto"/>
              <w:ind w:hanging="459"/>
              <w:jc w:val="center"/>
              <w:rPr>
                <w:rFonts w:ascii="Times New Roman" w:eastAsia="Times New Roman" w:hAnsi="Times New Roman" w:cs="Times New Roman"/>
                <w:sz w:val="24"/>
                <w:szCs w:val="24"/>
                <w:lang w:val="tt-RU"/>
              </w:rPr>
            </w:pPr>
            <w:r w:rsidRPr="00BA27AF">
              <w:rPr>
                <w:rFonts w:ascii="Times New Roman" w:eastAsia="Times New Roman" w:hAnsi="Times New Roman" w:cs="Times New Roman"/>
                <w:sz w:val="24"/>
                <w:szCs w:val="24"/>
                <w:lang w:val="tt-RU"/>
              </w:rPr>
              <w:t>2</w:t>
            </w:r>
          </w:p>
        </w:tc>
      </w:tr>
      <w:tr w:rsidR="00BA27AF" w:rsidRPr="00BA27AF" w:rsidTr="00AB4F55">
        <w:trPr>
          <w:trHeight w:val="276"/>
        </w:trPr>
        <w:tc>
          <w:tcPr>
            <w:tcW w:w="817" w:type="dxa"/>
          </w:tcPr>
          <w:p w:rsidR="00EA4DBC" w:rsidRPr="00BA27AF" w:rsidRDefault="00EA4DBC" w:rsidP="00263B75">
            <w:pPr>
              <w:widowControl w:val="0"/>
              <w:tabs>
                <w:tab w:val="left" w:pos="1549"/>
              </w:tabs>
              <w:autoSpaceDE w:val="0"/>
              <w:autoSpaceDN w:val="0"/>
              <w:adjustRightInd w:val="0"/>
              <w:spacing w:after="0" w:line="240" w:lineRule="auto"/>
              <w:ind w:hanging="1701"/>
              <w:jc w:val="right"/>
              <w:rPr>
                <w:rFonts w:ascii="Times New Roman" w:eastAsia="Times New Roman" w:hAnsi="Times New Roman" w:cs="Times New Roman"/>
                <w:sz w:val="24"/>
                <w:szCs w:val="24"/>
              </w:rPr>
            </w:pPr>
            <w:r w:rsidRPr="00BA27AF">
              <w:rPr>
                <w:rFonts w:ascii="Times New Roman" w:eastAsia="Times New Roman" w:hAnsi="Times New Roman" w:cs="Times New Roman"/>
                <w:sz w:val="24"/>
                <w:szCs w:val="24"/>
              </w:rPr>
              <w:t>39</w:t>
            </w:r>
          </w:p>
        </w:tc>
        <w:tc>
          <w:tcPr>
            <w:tcW w:w="7796" w:type="dxa"/>
          </w:tcPr>
          <w:p w:rsidR="00EA4DBC" w:rsidRPr="00BA27AF" w:rsidRDefault="00EA4DBC" w:rsidP="00263B75">
            <w:pPr>
              <w:spacing w:after="0" w:line="240" w:lineRule="auto"/>
              <w:jc w:val="both"/>
              <w:rPr>
                <w:rFonts w:ascii="Times New Roman" w:hAnsi="Times New Roman" w:cs="Times New Roman"/>
                <w:sz w:val="24"/>
                <w:szCs w:val="24"/>
              </w:rPr>
            </w:pPr>
            <w:r w:rsidRPr="00BA27AF">
              <w:rPr>
                <w:rFonts w:ascii="Times New Roman" w:hAnsi="Times New Roman" w:cs="Times New Roman"/>
                <w:b/>
                <w:bCs/>
                <w:sz w:val="24"/>
                <w:szCs w:val="24"/>
              </w:rPr>
              <w:t>Изобилие профессий.</w:t>
            </w:r>
          </w:p>
          <w:p w:rsidR="00EA4DBC" w:rsidRPr="00BA27AF" w:rsidRDefault="00EA4DBC" w:rsidP="00263B75">
            <w:pPr>
              <w:spacing w:after="0" w:line="240" w:lineRule="auto"/>
              <w:jc w:val="both"/>
              <w:rPr>
                <w:rFonts w:ascii="Times New Roman" w:hAnsi="Times New Roman" w:cs="Times New Roman"/>
                <w:sz w:val="24"/>
                <w:szCs w:val="24"/>
              </w:rPr>
            </w:pPr>
            <w:r w:rsidRPr="00BA27AF">
              <w:rPr>
                <w:rFonts w:ascii="Times New Roman" w:hAnsi="Times New Roman" w:cs="Times New Roman"/>
                <w:sz w:val="24"/>
                <w:szCs w:val="24"/>
              </w:rPr>
              <w:t xml:space="preserve">Жизнь и творчество </w:t>
            </w:r>
            <w:proofErr w:type="spellStart"/>
            <w:r w:rsidRPr="00BA27AF">
              <w:rPr>
                <w:rFonts w:ascii="Times New Roman" w:hAnsi="Times New Roman" w:cs="Times New Roman"/>
                <w:sz w:val="24"/>
                <w:szCs w:val="24"/>
              </w:rPr>
              <w:t>Г.Ахунова</w:t>
            </w:r>
            <w:proofErr w:type="spellEnd"/>
            <w:r w:rsidRPr="00BA27AF">
              <w:rPr>
                <w:rFonts w:ascii="Times New Roman" w:hAnsi="Times New Roman" w:cs="Times New Roman"/>
                <w:sz w:val="24"/>
                <w:szCs w:val="24"/>
              </w:rPr>
              <w:t xml:space="preserve">. Изучение отрывка из </w:t>
            </w:r>
            <w:proofErr w:type="gramStart"/>
            <w:r w:rsidRPr="00BA27AF">
              <w:rPr>
                <w:rFonts w:ascii="Times New Roman" w:hAnsi="Times New Roman" w:cs="Times New Roman"/>
                <w:sz w:val="24"/>
                <w:szCs w:val="24"/>
              </w:rPr>
              <w:t>романа  «</w:t>
            </w:r>
            <w:proofErr w:type="gramEnd"/>
            <w:r w:rsidRPr="00BA27AF">
              <w:rPr>
                <w:rFonts w:ascii="Times New Roman" w:hAnsi="Times New Roman" w:cs="Times New Roman"/>
                <w:sz w:val="24"/>
                <w:szCs w:val="24"/>
              </w:rPr>
              <w:t>Х</w:t>
            </w:r>
            <w:r w:rsidRPr="00BA27AF">
              <w:rPr>
                <w:rFonts w:ascii="Times New Roman" w:hAnsi="Times New Roman" w:cs="Times New Roman"/>
                <w:sz w:val="24"/>
                <w:szCs w:val="24"/>
                <w:lang w:val="tt-RU"/>
              </w:rPr>
              <w:t>ә</w:t>
            </w:r>
            <w:proofErr w:type="spellStart"/>
            <w:r w:rsidRPr="00BA27AF">
              <w:rPr>
                <w:rFonts w:ascii="Times New Roman" w:hAnsi="Times New Roman" w:cs="Times New Roman"/>
                <w:sz w:val="24"/>
                <w:szCs w:val="24"/>
              </w:rPr>
              <w:t>зин</w:t>
            </w:r>
            <w:proofErr w:type="spellEnd"/>
            <w:r w:rsidRPr="00BA27AF">
              <w:rPr>
                <w:rFonts w:ascii="Times New Roman" w:hAnsi="Times New Roman" w:cs="Times New Roman"/>
                <w:sz w:val="24"/>
                <w:szCs w:val="24"/>
                <w:lang w:val="tt-RU"/>
              </w:rPr>
              <w:t>ә</w:t>
            </w:r>
            <w:r w:rsidRPr="00BA27AF">
              <w:rPr>
                <w:rFonts w:ascii="Times New Roman" w:hAnsi="Times New Roman" w:cs="Times New Roman"/>
                <w:sz w:val="24"/>
                <w:szCs w:val="24"/>
              </w:rPr>
              <w:t>» /«Клад».</w:t>
            </w:r>
          </w:p>
          <w:p w:rsidR="00EA4DBC" w:rsidRPr="00BA27AF" w:rsidRDefault="00EA4DBC" w:rsidP="00263B75">
            <w:pPr>
              <w:spacing w:after="0" w:line="240" w:lineRule="auto"/>
              <w:jc w:val="both"/>
              <w:rPr>
                <w:rFonts w:ascii="Times New Roman" w:hAnsi="Times New Roman" w:cs="Times New Roman"/>
                <w:sz w:val="24"/>
                <w:szCs w:val="24"/>
              </w:rPr>
            </w:pPr>
            <w:r w:rsidRPr="00BA27AF">
              <w:rPr>
                <w:rFonts w:ascii="Times New Roman" w:hAnsi="Times New Roman" w:cs="Times New Roman"/>
                <w:sz w:val="24"/>
                <w:szCs w:val="24"/>
              </w:rPr>
              <w:t xml:space="preserve">Жизнь и творчество </w:t>
            </w:r>
            <w:proofErr w:type="spellStart"/>
            <w:r w:rsidRPr="00BA27AF">
              <w:rPr>
                <w:rFonts w:ascii="Times New Roman" w:hAnsi="Times New Roman" w:cs="Times New Roman"/>
                <w:sz w:val="24"/>
                <w:szCs w:val="24"/>
              </w:rPr>
              <w:t>И.Юзеева</w:t>
            </w:r>
            <w:proofErr w:type="spellEnd"/>
            <w:r w:rsidRPr="00BA27AF">
              <w:rPr>
                <w:rFonts w:ascii="Times New Roman" w:hAnsi="Times New Roman" w:cs="Times New Roman"/>
                <w:sz w:val="24"/>
                <w:szCs w:val="24"/>
              </w:rPr>
              <w:t xml:space="preserve">. Изучение отрывка </w:t>
            </w:r>
            <w:proofErr w:type="spellStart"/>
            <w:r w:rsidRPr="00BA27AF">
              <w:rPr>
                <w:rFonts w:ascii="Times New Roman" w:hAnsi="Times New Roman" w:cs="Times New Roman"/>
                <w:sz w:val="24"/>
                <w:szCs w:val="24"/>
              </w:rPr>
              <w:t>изпоэмы</w:t>
            </w:r>
            <w:proofErr w:type="spellEnd"/>
            <w:r w:rsidRPr="00BA27AF">
              <w:rPr>
                <w:rFonts w:ascii="Times New Roman" w:hAnsi="Times New Roman" w:cs="Times New Roman"/>
                <w:sz w:val="24"/>
                <w:szCs w:val="24"/>
              </w:rPr>
              <w:t xml:space="preserve"> «</w:t>
            </w:r>
            <w:proofErr w:type="spellStart"/>
            <w:r w:rsidRPr="00BA27AF">
              <w:rPr>
                <w:rFonts w:ascii="Times New Roman" w:hAnsi="Times New Roman" w:cs="Times New Roman"/>
                <w:sz w:val="24"/>
                <w:szCs w:val="24"/>
              </w:rPr>
              <w:t>Танышмо</w:t>
            </w:r>
            <w:proofErr w:type="spellEnd"/>
            <w:r w:rsidRPr="00BA27AF">
              <w:rPr>
                <w:rFonts w:ascii="Times New Roman" w:hAnsi="Times New Roman" w:cs="Times New Roman"/>
                <w:sz w:val="24"/>
                <w:szCs w:val="24"/>
                <w:lang w:val="tt-RU"/>
              </w:rPr>
              <w:t>ң</w:t>
            </w:r>
            <w:r w:rsidRPr="00BA27AF">
              <w:rPr>
                <w:rFonts w:ascii="Times New Roman" w:hAnsi="Times New Roman" w:cs="Times New Roman"/>
                <w:sz w:val="24"/>
                <w:szCs w:val="24"/>
              </w:rPr>
              <w:t xml:space="preserve">нар» / «Знакомые </w:t>
            </w:r>
            <w:r w:rsidRPr="00BA27AF">
              <w:rPr>
                <w:rFonts w:ascii="Times New Roman" w:hAnsi="Times New Roman" w:cs="Times New Roman"/>
                <w:sz w:val="24"/>
                <w:szCs w:val="24"/>
                <w:lang w:val="tt-RU"/>
              </w:rPr>
              <w:t>напевы</w:t>
            </w:r>
            <w:r w:rsidRPr="00BA27AF">
              <w:rPr>
                <w:rFonts w:ascii="Times New Roman" w:hAnsi="Times New Roman" w:cs="Times New Roman"/>
                <w:sz w:val="24"/>
                <w:szCs w:val="24"/>
              </w:rPr>
              <w:t>».</w:t>
            </w:r>
          </w:p>
          <w:p w:rsidR="00EA4DBC" w:rsidRPr="00BA27AF" w:rsidRDefault="00EA4DBC" w:rsidP="00263B75">
            <w:pPr>
              <w:spacing w:after="0" w:line="240" w:lineRule="auto"/>
              <w:jc w:val="both"/>
              <w:rPr>
                <w:rFonts w:ascii="Times New Roman" w:hAnsi="Times New Roman" w:cs="Times New Roman"/>
                <w:sz w:val="24"/>
                <w:szCs w:val="24"/>
              </w:rPr>
            </w:pPr>
            <w:r w:rsidRPr="00BA27AF">
              <w:rPr>
                <w:rFonts w:ascii="Times New Roman" w:hAnsi="Times New Roman" w:cs="Times New Roman"/>
                <w:sz w:val="24"/>
                <w:szCs w:val="24"/>
              </w:rPr>
              <w:t xml:space="preserve">Жизнь и творчество </w:t>
            </w:r>
            <w:r w:rsidRPr="00BA27AF">
              <w:rPr>
                <w:rFonts w:ascii="Times New Roman" w:hAnsi="Times New Roman" w:cs="Times New Roman"/>
                <w:sz w:val="24"/>
                <w:szCs w:val="24"/>
                <w:lang w:val="tt-RU"/>
              </w:rPr>
              <w:t>М.Маликовой</w:t>
            </w:r>
            <w:r w:rsidRPr="00BA27AF">
              <w:rPr>
                <w:rFonts w:ascii="Times New Roman" w:hAnsi="Times New Roman" w:cs="Times New Roman"/>
                <w:sz w:val="24"/>
                <w:szCs w:val="24"/>
              </w:rPr>
              <w:t>. Изучение отрывка из</w:t>
            </w:r>
            <w:r w:rsidRPr="00BA27AF">
              <w:rPr>
                <w:rFonts w:ascii="Times New Roman" w:hAnsi="Times New Roman" w:cs="Times New Roman"/>
                <w:sz w:val="24"/>
                <w:szCs w:val="24"/>
                <w:lang w:val="tt-RU"/>
              </w:rPr>
              <w:t xml:space="preserve"> повести</w:t>
            </w:r>
            <w:r w:rsidRPr="00BA27AF">
              <w:rPr>
                <w:rFonts w:ascii="Times New Roman" w:hAnsi="Times New Roman" w:cs="Times New Roman"/>
                <w:sz w:val="24"/>
                <w:szCs w:val="24"/>
              </w:rPr>
              <w:t xml:space="preserve"> «</w:t>
            </w:r>
            <w:r w:rsidRPr="00BA27AF">
              <w:rPr>
                <w:rFonts w:ascii="Times New Roman" w:hAnsi="Times New Roman" w:cs="Times New Roman"/>
                <w:sz w:val="24"/>
                <w:szCs w:val="24"/>
                <w:lang w:val="tt-RU"/>
              </w:rPr>
              <w:t>Казан каласы – таш кала</w:t>
            </w:r>
            <w:r w:rsidRPr="00BA27AF">
              <w:rPr>
                <w:rFonts w:ascii="Times New Roman" w:hAnsi="Times New Roman" w:cs="Times New Roman"/>
                <w:sz w:val="24"/>
                <w:szCs w:val="24"/>
              </w:rPr>
              <w:t>» / «</w:t>
            </w:r>
            <w:r w:rsidRPr="00BA27AF">
              <w:rPr>
                <w:rFonts w:ascii="Times New Roman" w:hAnsi="Times New Roman" w:cs="Times New Roman"/>
                <w:sz w:val="24"/>
                <w:szCs w:val="24"/>
                <w:lang w:val="tt-RU"/>
              </w:rPr>
              <w:t>Казань – город белокаменный</w:t>
            </w:r>
            <w:r w:rsidRPr="00BA27AF">
              <w:rPr>
                <w:rFonts w:ascii="Times New Roman" w:hAnsi="Times New Roman" w:cs="Times New Roman"/>
                <w:sz w:val="24"/>
                <w:szCs w:val="24"/>
              </w:rPr>
              <w:t>».</w:t>
            </w:r>
          </w:p>
          <w:p w:rsidR="00EA4DBC" w:rsidRPr="00BA27AF" w:rsidRDefault="00EA4DBC" w:rsidP="00263B75">
            <w:pPr>
              <w:spacing w:after="0" w:line="240" w:lineRule="auto"/>
              <w:jc w:val="both"/>
              <w:rPr>
                <w:rFonts w:ascii="Times New Roman" w:hAnsi="Times New Roman" w:cs="Times New Roman"/>
                <w:sz w:val="24"/>
                <w:szCs w:val="24"/>
              </w:rPr>
            </w:pPr>
            <w:r w:rsidRPr="00BA27AF">
              <w:rPr>
                <w:rFonts w:ascii="Times New Roman" w:hAnsi="Times New Roman" w:cs="Times New Roman"/>
                <w:sz w:val="24"/>
                <w:szCs w:val="24"/>
                <w:lang w:val="tt-RU"/>
              </w:rPr>
              <w:t>Биография С.Гараевой.</w:t>
            </w:r>
          </w:p>
          <w:p w:rsidR="00EA4DBC" w:rsidRPr="00BA27AF" w:rsidRDefault="00EA4DBC" w:rsidP="00263B75">
            <w:pPr>
              <w:spacing w:after="0" w:line="240" w:lineRule="auto"/>
              <w:rPr>
                <w:rFonts w:ascii="Times New Roman" w:hAnsi="Times New Roman" w:cs="Times New Roman"/>
                <w:b/>
                <w:bCs/>
                <w:sz w:val="24"/>
                <w:szCs w:val="24"/>
              </w:rPr>
            </w:pPr>
            <w:r w:rsidRPr="00BA27AF">
              <w:rPr>
                <w:rFonts w:ascii="Times New Roman" w:hAnsi="Times New Roman" w:cs="Times New Roman"/>
                <w:b/>
                <w:bCs/>
                <w:sz w:val="24"/>
                <w:szCs w:val="24"/>
              </w:rPr>
              <w:t>Повторение и обобщение изученного в 9 классе.</w:t>
            </w:r>
          </w:p>
        </w:tc>
        <w:tc>
          <w:tcPr>
            <w:tcW w:w="1418" w:type="dxa"/>
          </w:tcPr>
          <w:p w:rsidR="00EA4DBC" w:rsidRPr="00BA27AF" w:rsidRDefault="00A00A03" w:rsidP="00263B75">
            <w:pPr>
              <w:widowControl w:val="0"/>
              <w:tabs>
                <w:tab w:val="left" w:pos="1549"/>
              </w:tabs>
              <w:autoSpaceDE w:val="0"/>
              <w:autoSpaceDN w:val="0"/>
              <w:adjustRightInd w:val="0"/>
              <w:spacing w:after="0" w:line="240" w:lineRule="auto"/>
              <w:ind w:hanging="459"/>
              <w:rPr>
                <w:rFonts w:ascii="Times New Roman" w:eastAsia="Times New Roman" w:hAnsi="Times New Roman" w:cs="Times New Roman"/>
                <w:sz w:val="24"/>
                <w:szCs w:val="24"/>
                <w:lang w:val="tt-RU"/>
              </w:rPr>
            </w:pPr>
            <w:r w:rsidRPr="00BA27AF">
              <w:rPr>
                <w:rFonts w:ascii="Times New Roman" w:eastAsia="Times New Roman" w:hAnsi="Times New Roman" w:cs="Times New Roman"/>
                <w:sz w:val="24"/>
                <w:szCs w:val="24"/>
                <w:lang w:val="tt-RU"/>
              </w:rPr>
              <w:t>7</w:t>
            </w:r>
          </w:p>
        </w:tc>
      </w:tr>
    </w:tbl>
    <w:p w:rsidR="00EA4DBC" w:rsidRPr="00BA27AF" w:rsidRDefault="00EA4DBC" w:rsidP="00263B75">
      <w:pPr>
        <w:rPr>
          <w:rFonts w:ascii="Times New Roman" w:hAnsi="Times New Roman" w:cs="Times New Roman"/>
          <w:b/>
          <w:sz w:val="24"/>
          <w:szCs w:val="24"/>
          <w:lang w:val="tt-RU"/>
        </w:rPr>
      </w:pPr>
    </w:p>
    <w:p w:rsidR="00242B0B" w:rsidRDefault="00242B0B" w:rsidP="00263B75">
      <w:pPr>
        <w:pStyle w:val="11"/>
        <w:ind w:left="0" w:firstLine="709"/>
        <w:jc w:val="center"/>
        <w:outlineLvl w:val="9"/>
        <w:rPr>
          <w:sz w:val="24"/>
          <w:szCs w:val="24"/>
          <w:lang w:val="ru-RU"/>
        </w:rPr>
      </w:pPr>
    </w:p>
    <w:p w:rsidR="00242B0B" w:rsidRDefault="00242B0B" w:rsidP="00263B75">
      <w:pPr>
        <w:pStyle w:val="11"/>
        <w:ind w:left="0" w:firstLine="709"/>
        <w:jc w:val="center"/>
        <w:outlineLvl w:val="9"/>
        <w:rPr>
          <w:sz w:val="24"/>
          <w:szCs w:val="24"/>
          <w:lang w:val="ru-RU"/>
        </w:rPr>
      </w:pPr>
    </w:p>
    <w:p w:rsidR="00242B0B" w:rsidRDefault="00242B0B" w:rsidP="00263B75">
      <w:pPr>
        <w:pStyle w:val="11"/>
        <w:ind w:left="0" w:firstLine="709"/>
        <w:jc w:val="center"/>
        <w:outlineLvl w:val="9"/>
        <w:rPr>
          <w:sz w:val="24"/>
          <w:szCs w:val="24"/>
          <w:lang w:val="ru-RU"/>
        </w:rPr>
      </w:pPr>
    </w:p>
    <w:p w:rsidR="00242B0B" w:rsidRDefault="00242B0B" w:rsidP="00263B75">
      <w:pPr>
        <w:pStyle w:val="11"/>
        <w:ind w:left="0" w:firstLine="709"/>
        <w:jc w:val="center"/>
        <w:outlineLvl w:val="9"/>
        <w:rPr>
          <w:sz w:val="24"/>
          <w:szCs w:val="24"/>
          <w:lang w:val="ru-RU"/>
        </w:rPr>
      </w:pPr>
    </w:p>
    <w:p w:rsidR="00893A6C" w:rsidRPr="00BA27AF" w:rsidRDefault="00893A6C" w:rsidP="00263B75">
      <w:pPr>
        <w:pStyle w:val="11"/>
        <w:ind w:left="0" w:firstLine="709"/>
        <w:jc w:val="center"/>
        <w:outlineLvl w:val="9"/>
        <w:rPr>
          <w:sz w:val="24"/>
          <w:szCs w:val="24"/>
          <w:lang w:val="ru-RU"/>
        </w:rPr>
      </w:pPr>
      <w:r w:rsidRPr="00BA27AF">
        <w:rPr>
          <w:sz w:val="24"/>
          <w:szCs w:val="24"/>
          <w:lang w:val="ru-RU"/>
        </w:rPr>
        <w:t xml:space="preserve">Минимум литературных произведений, </w:t>
      </w:r>
      <w:proofErr w:type="gramStart"/>
      <w:r w:rsidRPr="00BA27AF">
        <w:rPr>
          <w:spacing w:val="2"/>
          <w:sz w:val="24"/>
          <w:szCs w:val="24"/>
          <w:lang w:val="ru-RU"/>
        </w:rPr>
        <w:t>предлагаемых  для</w:t>
      </w:r>
      <w:proofErr w:type="gramEnd"/>
      <w:r w:rsidRPr="00BA27AF">
        <w:rPr>
          <w:spacing w:val="2"/>
          <w:sz w:val="24"/>
          <w:szCs w:val="24"/>
          <w:lang w:val="ru-RU"/>
        </w:rPr>
        <w:t xml:space="preserve">  </w:t>
      </w:r>
      <w:r w:rsidRPr="00BA27AF">
        <w:rPr>
          <w:sz w:val="24"/>
          <w:szCs w:val="24"/>
          <w:lang w:val="ru-RU"/>
        </w:rPr>
        <w:t>изучения  учащимся</w:t>
      </w:r>
    </w:p>
    <w:p w:rsidR="00893A6C" w:rsidRPr="00BA27AF" w:rsidRDefault="00893A6C" w:rsidP="00263B75">
      <w:pPr>
        <w:shd w:val="clear" w:color="auto" w:fill="FFFFFF"/>
        <w:spacing w:after="0" w:line="240" w:lineRule="auto"/>
        <w:ind w:firstLine="708"/>
        <w:jc w:val="both"/>
        <w:rPr>
          <w:rFonts w:ascii="Times New Roman" w:hAnsi="Times New Roman" w:cs="Times New Roman"/>
          <w:b/>
          <w:bCs/>
          <w:noProof/>
          <w:sz w:val="24"/>
          <w:szCs w:val="24"/>
          <w:lang w:val="tt-RU"/>
        </w:rPr>
      </w:pPr>
      <w:r w:rsidRPr="00BA27AF">
        <w:rPr>
          <w:rFonts w:ascii="Times New Roman" w:hAnsi="Times New Roman" w:cs="Times New Roman"/>
          <w:b/>
          <w:bCs/>
          <w:noProof/>
          <w:sz w:val="24"/>
          <w:szCs w:val="24"/>
          <w:lang w:val="tt-RU"/>
        </w:rPr>
        <w:t xml:space="preserve">9 класс </w:t>
      </w:r>
    </w:p>
    <w:p w:rsidR="00893A6C" w:rsidRPr="00BA27AF" w:rsidRDefault="00893A6C" w:rsidP="00263B75">
      <w:pPr>
        <w:shd w:val="clear" w:color="auto" w:fill="FFFFFF"/>
        <w:spacing w:after="0" w:line="240" w:lineRule="auto"/>
        <w:jc w:val="both"/>
        <w:rPr>
          <w:rFonts w:ascii="Times New Roman" w:hAnsi="Times New Roman" w:cs="Times New Roman"/>
          <w:noProof/>
          <w:sz w:val="24"/>
          <w:szCs w:val="24"/>
          <w:lang w:val="tt-RU"/>
        </w:rPr>
      </w:pPr>
      <w:r w:rsidRPr="00BA27AF">
        <w:rPr>
          <w:rFonts w:ascii="Times New Roman" w:hAnsi="Times New Roman" w:cs="Times New Roman"/>
          <w:noProof/>
          <w:sz w:val="24"/>
          <w:szCs w:val="24"/>
          <w:lang w:val="tt-RU"/>
        </w:rPr>
        <w:t xml:space="preserve">Г. Тукай.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Татар кызларына</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 xml:space="preserve"> /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Татарским девушкам</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w:t>
      </w:r>
    </w:p>
    <w:p w:rsidR="00893A6C" w:rsidRPr="00BA27AF" w:rsidRDefault="00893A6C" w:rsidP="00263B75">
      <w:pPr>
        <w:shd w:val="clear" w:color="auto" w:fill="FFFFFF"/>
        <w:spacing w:after="0" w:line="240" w:lineRule="auto"/>
        <w:jc w:val="both"/>
        <w:rPr>
          <w:rFonts w:ascii="Times New Roman" w:hAnsi="Times New Roman" w:cs="Times New Roman"/>
          <w:noProof/>
          <w:sz w:val="24"/>
          <w:szCs w:val="24"/>
          <w:lang w:val="tt-RU"/>
        </w:rPr>
      </w:pPr>
      <w:r w:rsidRPr="00BA27AF">
        <w:rPr>
          <w:rFonts w:ascii="Times New Roman" w:hAnsi="Times New Roman" w:cs="Times New Roman"/>
          <w:noProof/>
          <w:sz w:val="24"/>
          <w:szCs w:val="24"/>
          <w:lang w:val="tt-RU"/>
        </w:rPr>
        <w:t xml:space="preserve">Ф. </w:t>
      </w:r>
      <w:r w:rsidRPr="00BA27AF">
        <w:rPr>
          <w:rFonts w:ascii="Times New Roman" w:eastAsia="MS Mincho" w:hAnsi="Times New Roman" w:cs="Times New Roman"/>
          <w:noProof/>
          <w:sz w:val="24"/>
          <w:szCs w:val="24"/>
          <w:lang w:val="tt-RU"/>
        </w:rPr>
        <w:t>А</w:t>
      </w:r>
      <w:r w:rsidRPr="00BA27AF">
        <w:rPr>
          <w:rFonts w:ascii="Times New Roman" w:hAnsi="Times New Roman" w:cs="Times New Roman"/>
          <w:noProof/>
          <w:sz w:val="24"/>
          <w:szCs w:val="24"/>
          <w:lang w:val="tt-RU"/>
        </w:rPr>
        <w:t xml:space="preserve">мирхан.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Хәят</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 xml:space="preserve"> (отрывок).</w:t>
      </w:r>
    </w:p>
    <w:p w:rsidR="00893A6C" w:rsidRPr="00BA27AF" w:rsidRDefault="00893A6C" w:rsidP="00263B75">
      <w:pPr>
        <w:shd w:val="clear" w:color="auto" w:fill="FFFFFF"/>
        <w:spacing w:after="0" w:line="240" w:lineRule="auto"/>
        <w:jc w:val="both"/>
        <w:rPr>
          <w:rFonts w:ascii="Times New Roman" w:eastAsia="MS Mincho" w:hAnsi="Times New Roman" w:cs="Times New Roman"/>
          <w:noProof/>
          <w:sz w:val="24"/>
          <w:szCs w:val="24"/>
          <w:lang w:val="tt-RU"/>
        </w:rPr>
      </w:pPr>
      <w:r w:rsidRPr="00BA27AF">
        <w:rPr>
          <w:rFonts w:ascii="Times New Roman" w:hAnsi="Times New Roman" w:cs="Times New Roman"/>
          <w:noProof/>
          <w:sz w:val="24"/>
          <w:szCs w:val="24"/>
          <w:lang w:val="tt-RU"/>
        </w:rPr>
        <w:t xml:space="preserve">Г. Камал.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Беренче театр</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 xml:space="preserve"> /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Первое представление</w:t>
      </w:r>
      <w:r w:rsidRPr="00BA27AF">
        <w:rPr>
          <w:rFonts w:ascii="Times New Roman" w:hAnsi="Times New Roman" w:cs="Times New Roman"/>
          <w:sz w:val="24"/>
          <w:szCs w:val="24"/>
        </w:rPr>
        <w:t>».</w:t>
      </w:r>
    </w:p>
    <w:p w:rsidR="00893A6C" w:rsidRPr="00BA27AF" w:rsidRDefault="00893A6C" w:rsidP="00263B75">
      <w:pPr>
        <w:shd w:val="clear" w:color="auto" w:fill="FFFFFF"/>
        <w:spacing w:after="0" w:line="240" w:lineRule="auto"/>
        <w:jc w:val="both"/>
        <w:rPr>
          <w:rFonts w:ascii="Times New Roman" w:hAnsi="Times New Roman" w:cs="Times New Roman"/>
          <w:noProof/>
          <w:sz w:val="24"/>
          <w:szCs w:val="24"/>
          <w:lang w:val="tt-RU"/>
        </w:rPr>
      </w:pPr>
      <w:r w:rsidRPr="00BA27AF">
        <w:rPr>
          <w:rFonts w:ascii="Times New Roman" w:hAnsi="Times New Roman" w:cs="Times New Roman"/>
          <w:noProof/>
          <w:sz w:val="24"/>
          <w:szCs w:val="24"/>
          <w:lang w:val="tt-RU"/>
        </w:rPr>
        <w:t xml:space="preserve">Г. </w:t>
      </w:r>
      <w:r w:rsidRPr="00BA27AF">
        <w:rPr>
          <w:rFonts w:ascii="Times New Roman" w:eastAsia="MS Mincho" w:hAnsi="Times New Roman" w:cs="Times New Roman"/>
          <w:noProof/>
          <w:sz w:val="24"/>
          <w:szCs w:val="24"/>
          <w:lang w:val="tt-RU"/>
        </w:rPr>
        <w:t>А</w:t>
      </w:r>
      <w:r w:rsidRPr="00BA27AF">
        <w:rPr>
          <w:rFonts w:ascii="Times New Roman" w:hAnsi="Times New Roman" w:cs="Times New Roman"/>
          <w:noProof/>
          <w:sz w:val="24"/>
          <w:szCs w:val="24"/>
          <w:lang w:val="tt-RU"/>
        </w:rPr>
        <w:t>бс</w:t>
      </w:r>
      <w:r w:rsidRPr="00BA27AF">
        <w:rPr>
          <w:rFonts w:ascii="Times New Roman" w:eastAsia="MS Mincho" w:hAnsi="Times New Roman" w:cs="Times New Roman"/>
          <w:noProof/>
          <w:sz w:val="24"/>
          <w:szCs w:val="24"/>
          <w:lang w:val="tt-RU"/>
        </w:rPr>
        <w:t>а</w:t>
      </w:r>
      <w:r w:rsidRPr="00BA27AF">
        <w:rPr>
          <w:rFonts w:ascii="Times New Roman" w:hAnsi="Times New Roman" w:cs="Times New Roman"/>
          <w:noProof/>
          <w:sz w:val="24"/>
          <w:szCs w:val="24"/>
          <w:lang w:val="tt-RU"/>
        </w:rPr>
        <w:t>л</w:t>
      </w:r>
      <w:r w:rsidRPr="00BA27AF">
        <w:rPr>
          <w:rFonts w:ascii="Times New Roman" w:eastAsia="MS Mincho" w:hAnsi="Times New Roman" w:cs="Times New Roman"/>
          <w:noProof/>
          <w:sz w:val="24"/>
          <w:szCs w:val="24"/>
          <w:lang w:val="tt-RU"/>
        </w:rPr>
        <w:t>я</w:t>
      </w:r>
      <w:r w:rsidRPr="00BA27AF">
        <w:rPr>
          <w:rFonts w:ascii="Times New Roman" w:hAnsi="Times New Roman" w:cs="Times New Roman"/>
          <w:noProof/>
          <w:sz w:val="24"/>
          <w:szCs w:val="24"/>
          <w:lang w:val="tt-RU"/>
        </w:rPr>
        <w:t xml:space="preserve">мов.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Ак чәчәкләр</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 xml:space="preserve">/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Белые цветы</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 xml:space="preserve"> (отрывок). </w:t>
      </w:r>
    </w:p>
    <w:p w:rsidR="00893A6C" w:rsidRPr="00BA27AF" w:rsidRDefault="00893A6C" w:rsidP="00263B75">
      <w:pPr>
        <w:shd w:val="clear" w:color="auto" w:fill="FFFFFF"/>
        <w:spacing w:after="0" w:line="240" w:lineRule="auto"/>
        <w:jc w:val="both"/>
        <w:rPr>
          <w:rFonts w:ascii="Times New Roman" w:hAnsi="Times New Roman" w:cs="Times New Roman"/>
          <w:noProof/>
          <w:sz w:val="24"/>
          <w:szCs w:val="24"/>
          <w:lang w:val="tt-RU"/>
        </w:rPr>
      </w:pPr>
      <w:r w:rsidRPr="00BA27AF">
        <w:rPr>
          <w:rFonts w:ascii="Times New Roman" w:hAnsi="Times New Roman" w:cs="Times New Roman"/>
          <w:noProof/>
          <w:sz w:val="24"/>
          <w:szCs w:val="24"/>
          <w:lang w:val="tt-RU"/>
        </w:rPr>
        <w:t xml:space="preserve">А. Гилязев.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Җомга көн, кич белән</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 xml:space="preserve"> /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В пятницу, вечером</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 xml:space="preserve"> (отрывок). </w:t>
      </w:r>
    </w:p>
    <w:p w:rsidR="00893A6C" w:rsidRPr="00BA27AF" w:rsidRDefault="00893A6C" w:rsidP="00263B75">
      <w:pPr>
        <w:shd w:val="clear" w:color="auto" w:fill="FFFFFF"/>
        <w:spacing w:after="0" w:line="240" w:lineRule="auto"/>
        <w:jc w:val="both"/>
        <w:rPr>
          <w:rFonts w:ascii="Times New Roman" w:hAnsi="Times New Roman" w:cs="Times New Roman"/>
          <w:noProof/>
          <w:sz w:val="24"/>
          <w:szCs w:val="24"/>
          <w:lang w:val="tt-RU"/>
        </w:rPr>
      </w:pPr>
      <w:r w:rsidRPr="00BA27AF">
        <w:rPr>
          <w:rFonts w:ascii="Times New Roman" w:hAnsi="Times New Roman" w:cs="Times New Roman"/>
          <w:noProof/>
          <w:sz w:val="24"/>
          <w:szCs w:val="24"/>
          <w:lang w:val="tt-RU"/>
        </w:rPr>
        <w:t xml:space="preserve">Р. Мингалим.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Сап – сары көзләр</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 xml:space="preserve">/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Золотая осень</w:t>
      </w:r>
      <w:r w:rsidRPr="00BA27AF">
        <w:rPr>
          <w:rFonts w:ascii="Times New Roman" w:hAnsi="Times New Roman" w:cs="Times New Roman"/>
          <w:sz w:val="24"/>
          <w:szCs w:val="24"/>
        </w:rPr>
        <w:t>».</w:t>
      </w:r>
    </w:p>
    <w:p w:rsidR="00242B0B" w:rsidRDefault="00893A6C" w:rsidP="00263B75">
      <w:pPr>
        <w:shd w:val="clear" w:color="auto" w:fill="FFFFFF"/>
        <w:spacing w:after="0" w:line="240" w:lineRule="auto"/>
        <w:jc w:val="both"/>
        <w:rPr>
          <w:rFonts w:ascii="Times New Roman" w:hAnsi="Times New Roman" w:cs="Times New Roman"/>
          <w:noProof/>
          <w:sz w:val="24"/>
          <w:szCs w:val="24"/>
          <w:lang w:val="tt-RU"/>
        </w:rPr>
      </w:pPr>
      <w:r w:rsidRPr="00BA27AF">
        <w:rPr>
          <w:rFonts w:ascii="Times New Roman" w:hAnsi="Times New Roman" w:cs="Times New Roman"/>
          <w:noProof/>
          <w:sz w:val="24"/>
          <w:szCs w:val="24"/>
          <w:lang w:val="tt-RU"/>
        </w:rPr>
        <w:t xml:space="preserve">Р. Ахметзянов.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Сандугач керде күңелгә</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 xml:space="preserve"> /</w:t>
      </w:r>
    </w:p>
    <w:p w:rsidR="00893A6C" w:rsidRPr="00BA27AF" w:rsidRDefault="00893A6C" w:rsidP="00263B75">
      <w:pPr>
        <w:shd w:val="clear" w:color="auto" w:fill="FFFFFF"/>
        <w:spacing w:after="0" w:line="240" w:lineRule="auto"/>
        <w:jc w:val="both"/>
        <w:rPr>
          <w:rFonts w:ascii="Times New Roman" w:hAnsi="Times New Roman" w:cs="Times New Roman"/>
          <w:noProof/>
          <w:sz w:val="24"/>
          <w:szCs w:val="24"/>
          <w:lang w:val="tt-RU"/>
        </w:rPr>
      </w:pPr>
      <w:r w:rsidRPr="00BA27AF">
        <w:rPr>
          <w:rFonts w:ascii="Times New Roman" w:hAnsi="Times New Roman" w:cs="Times New Roman"/>
          <w:noProof/>
          <w:sz w:val="24"/>
          <w:szCs w:val="24"/>
          <w:lang w:val="tt-RU"/>
        </w:rPr>
        <w:t xml:space="preserve"> </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Соловей поет</w:t>
      </w:r>
      <w:r w:rsidRPr="00BA27AF">
        <w:rPr>
          <w:rFonts w:ascii="Times New Roman" w:hAnsi="Times New Roman" w:cs="Times New Roman"/>
          <w:sz w:val="24"/>
          <w:szCs w:val="24"/>
        </w:rPr>
        <w:t>»</w:t>
      </w:r>
      <w:r w:rsidRPr="00BA27AF">
        <w:rPr>
          <w:rFonts w:ascii="Times New Roman" w:hAnsi="Times New Roman" w:cs="Times New Roman"/>
          <w:noProof/>
          <w:sz w:val="24"/>
          <w:szCs w:val="24"/>
          <w:lang w:val="tt-RU"/>
        </w:rPr>
        <w:t>.</w:t>
      </w:r>
    </w:p>
    <w:p w:rsidR="00242B0B" w:rsidRDefault="00242B0B" w:rsidP="00242B0B">
      <w:pPr>
        <w:keepNext/>
        <w:keepLines/>
        <w:widowControl w:val="0"/>
        <w:suppressAutoHyphens/>
        <w:spacing w:after="0" w:line="240" w:lineRule="auto"/>
        <w:ind w:firstLine="300"/>
        <w:contextualSpacing/>
        <w:jc w:val="center"/>
        <w:rPr>
          <w:rFonts w:ascii="Times New Roman" w:eastAsia="Times New Roman" w:hAnsi="Times New Roman" w:cs="Times New Roman"/>
          <w:b/>
          <w:bCs/>
          <w:color w:val="000000"/>
          <w:sz w:val="24"/>
          <w:szCs w:val="24"/>
          <w:lang w:val="tt-RU" w:eastAsia="tt-RU" w:bidi="tt-RU"/>
        </w:rPr>
      </w:pPr>
    </w:p>
    <w:p w:rsidR="00242B0B" w:rsidRDefault="00242B0B" w:rsidP="00242B0B">
      <w:pPr>
        <w:keepNext/>
        <w:keepLines/>
        <w:widowControl w:val="0"/>
        <w:suppressAutoHyphens/>
        <w:spacing w:after="0" w:line="240" w:lineRule="auto"/>
        <w:ind w:firstLine="300"/>
        <w:contextualSpacing/>
        <w:jc w:val="center"/>
        <w:rPr>
          <w:rFonts w:ascii="Times New Roman" w:eastAsia="Times New Roman" w:hAnsi="Times New Roman" w:cs="Times New Roman"/>
          <w:b/>
          <w:bCs/>
          <w:color w:val="000000"/>
          <w:sz w:val="24"/>
          <w:szCs w:val="24"/>
          <w:lang w:val="tt-RU" w:eastAsia="tt-RU" w:bidi="tt-RU"/>
        </w:rPr>
      </w:pPr>
    </w:p>
    <w:p w:rsidR="00242B0B" w:rsidRDefault="00242B0B" w:rsidP="00242B0B">
      <w:pPr>
        <w:keepNext/>
        <w:keepLines/>
        <w:widowControl w:val="0"/>
        <w:suppressAutoHyphens/>
        <w:spacing w:after="0" w:line="240" w:lineRule="auto"/>
        <w:ind w:firstLine="300"/>
        <w:contextualSpacing/>
        <w:jc w:val="center"/>
        <w:rPr>
          <w:rFonts w:ascii="Times New Roman" w:eastAsia="Times New Roman" w:hAnsi="Times New Roman" w:cs="Times New Roman"/>
          <w:b/>
          <w:bCs/>
          <w:color w:val="000000"/>
          <w:sz w:val="24"/>
          <w:szCs w:val="24"/>
          <w:lang w:val="tt-RU" w:eastAsia="tt-RU" w:bidi="tt-RU"/>
        </w:rPr>
      </w:pPr>
    </w:p>
    <w:p w:rsidR="00242B0B" w:rsidRDefault="00242B0B" w:rsidP="00242B0B">
      <w:pPr>
        <w:keepNext/>
        <w:keepLines/>
        <w:widowControl w:val="0"/>
        <w:suppressAutoHyphens/>
        <w:spacing w:after="0" w:line="240" w:lineRule="auto"/>
        <w:ind w:firstLine="300"/>
        <w:contextualSpacing/>
        <w:jc w:val="center"/>
        <w:rPr>
          <w:rFonts w:ascii="Times New Roman" w:eastAsia="Times New Roman" w:hAnsi="Times New Roman" w:cs="Times New Roman"/>
          <w:b/>
          <w:bCs/>
          <w:color w:val="000000"/>
          <w:sz w:val="24"/>
          <w:szCs w:val="24"/>
          <w:lang w:val="tt-RU" w:eastAsia="tt-RU" w:bidi="tt-RU"/>
        </w:rPr>
      </w:pPr>
    </w:p>
    <w:p w:rsidR="00242B0B" w:rsidRDefault="00242B0B" w:rsidP="00242B0B">
      <w:pPr>
        <w:keepNext/>
        <w:keepLines/>
        <w:widowControl w:val="0"/>
        <w:suppressAutoHyphens/>
        <w:spacing w:after="0" w:line="240" w:lineRule="auto"/>
        <w:ind w:firstLine="300"/>
        <w:contextualSpacing/>
        <w:jc w:val="center"/>
        <w:rPr>
          <w:rFonts w:ascii="Times New Roman" w:eastAsia="Times New Roman" w:hAnsi="Times New Roman" w:cs="Times New Roman"/>
          <w:b/>
          <w:bCs/>
          <w:color w:val="000000"/>
          <w:sz w:val="24"/>
          <w:szCs w:val="24"/>
          <w:lang w:val="tt-RU" w:eastAsia="tt-RU" w:bidi="tt-RU"/>
        </w:rPr>
      </w:pPr>
    </w:p>
    <w:p w:rsidR="00242B0B" w:rsidRPr="00242B0B" w:rsidRDefault="00242B0B" w:rsidP="00242B0B">
      <w:pPr>
        <w:keepNext/>
        <w:keepLines/>
        <w:widowControl w:val="0"/>
        <w:suppressAutoHyphens/>
        <w:spacing w:after="0" w:line="240" w:lineRule="auto"/>
        <w:ind w:firstLine="300"/>
        <w:contextualSpacing/>
        <w:jc w:val="center"/>
        <w:rPr>
          <w:rFonts w:ascii="Times New Roman" w:eastAsia="Times New Roman" w:hAnsi="Times New Roman" w:cs="Times New Roman"/>
          <w:b/>
          <w:bCs/>
          <w:color w:val="000000"/>
          <w:sz w:val="24"/>
          <w:szCs w:val="24"/>
          <w:lang w:val="tt-RU" w:eastAsia="tt-RU" w:bidi="tt-RU"/>
        </w:rPr>
      </w:pPr>
      <w:r w:rsidRPr="00242B0B">
        <w:rPr>
          <w:rFonts w:ascii="Times New Roman" w:eastAsia="Times New Roman" w:hAnsi="Times New Roman" w:cs="Times New Roman"/>
          <w:b/>
          <w:bCs/>
          <w:color w:val="000000"/>
          <w:sz w:val="24"/>
          <w:szCs w:val="24"/>
          <w:lang w:val="tt-RU" w:eastAsia="tt-RU" w:bidi="tt-RU"/>
        </w:rPr>
        <w:t>КАЛЕНДАРНО-ТЕМАТИЧЕСКОЕ ПЛАНИРОВАНИЕ</w:t>
      </w:r>
    </w:p>
    <w:p w:rsidR="00242B0B" w:rsidRPr="00242B0B" w:rsidRDefault="00242B0B" w:rsidP="00242B0B">
      <w:pPr>
        <w:keepNext/>
        <w:keepLines/>
        <w:widowControl w:val="0"/>
        <w:suppressAutoHyphens/>
        <w:spacing w:after="0" w:line="240" w:lineRule="auto"/>
        <w:ind w:firstLine="300"/>
        <w:contextualSpacing/>
        <w:jc w:val="center"/>
        <w:rPr>
          <w:rFonts w:ascii="Times New Roman" w:eastAsia="Times New Roman" w:hAnsi="Times New Roman" w:cs="Times New Roman"/>
          <w:b/>
          <w:bCs/>
          <w:color w:val="000000"/>
          <w:sz w:val="24"/>
          <w:szCs w:val="24"/>
          <w:lang w:val="tt-RU" w:eastAsia="tt-RU" w:bidi="tt-RU"/>
        </w:rPr>
      </w:pPr>
      <w:r w:rsidRPr="00242B0B">
        <w:rPr>
          <w:rFonts w:ascii="Times New Roman" w:eastAsia="Times New Roman" w:hAnsi="Times New Roman" w:cs="Times New Roman"/>
          <w:b/>
          <w:bCs/>
          <w:color w:val="000000"/>
          <w:sz w:val="24"/>
          <w:szCs w:val="24"/>
          <w:lang w:val="tt-RU" w:eastAsia="tt-RU" w:bidi="tt-RU"/>
        </w:rPr>
        <w:t xml:space="preserve"> ПО РОДНОЙ (ТАТАРСКОЙ) ЛИТЕРАТУРЕ </w:t>
      </w:r>
    </w:p>
    <w:p w:rsidR="00242B0B" w:rsidRPr="00242B0B" w:rsidRDefault="00242B0B" w:rsidP="00242B0B">
      <w:pPr>
        <w:keepNext/>
        <w:keepLines/>
        <w:widowControl w:val="0"/>
        <w:suppressAutoHyphens/>
        <w:spacing w:after="0" w:line="240" w:lineRule="auto"/>
        <w:ind w:firstLine="300"/>
        <w:contextualSpacing/>
        <w:jc w:val="center"/>
        <w:rPr>
          <w:rFonts w:ascii="Times New Roman" w:eastAsia="Times New Roman" w:hAnsi="Times New Roman" w:cs="Times New Roman"/>
          <w:b/>
          <w:bCs/>
          <w:color w:val="000000"/>
          <w:sz w:val="24"/>
          <w:szCs w:val="24"/>
          <w:lang w:val="tt-RU" w:eastAsia="zh-CN"/>
        </w:rPr>
      </w:pPr>
      <w:r w:rsidRPr="00242B0B">
        <w:rPr>
          <w:rFonts w:ascii="Times New Roman" w:eastAsia="Times New Roman" w:hAnsi="Times New Roman" w:cs="Times New Roman"/>
          <w:b/>
          <w:bCs/>
          <w:color w:val="000000"/>
          <w:sz w:val="24"/>
          <w:szCs w:val="24"/>
          <w:lang w:val="tt-RU" w:eastAsia="tt-RU" w:bidi="tt-RU"/>
        </w:rPr>
        <w:t>9 КЛАСС</w:t>
      </w:r>
    </w:p>
    <w:p w:rsidR="00242B0B" w:rsidRPr="00242B0B" w:rsidRDefault="00242B0B" w:rsidP="00242B0B">
      <w:pPr>
        <w:spacing w:after="0" w:line="240" w:lineRule="auto"/>
        <w:rPr>
          <w:rFonts w:ascii="Times New Roman" w:eastAsia="Times New Roman" w:hAnsi="Times New Roman" w:cs="Times New Roman"/>
          <w:b/>
          <w:sz w:val="24"/>
          <w:szCs w:val="24"/>
          <w:lang w:val="tt-RU"/>
        </w:rPr>
      </w:pPr>
    </w:p>
    <w:p w:rsidR="00242B0B" w:rsidRPr="00242B0B" w:rsidRDefault="00242B0B" w:rsidP="00242B0B">
      <w:pPr>
        <w:spacing w:after="0" w:line="240" w:lineRule="auto"/>
        <w:rPr>
          <w:rFonts w:ascii="Times New Roman" w:eastAsia="Times New Roman" w:hAnsi="Times New Roman" w:cs="Times New Roman"/>
          <w:sz w:val="24"/>
          <w:szCs w:val="24"/>
          <w:u w:val="single"/>
          <w:lang w:val="tt-RU"/>
        </w:rPr>
      </w:pPr>
    </w:p>
    <w:tbl>
      <w:tblPr>
        <w:tblpPr w:leftFromText="180" w:rightFromText="180" w:vertAnchor="text" w:horzAnchor="page" w:tblpX="1098" w:tblpY="20"/>
        <w:tblOverlap w:val="never"/>
        <w:tblW w:w="151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10206"/>
        <w:gridCol w:w="1134"/>
        <w:gridCol w:w="1701"/>
        <w:gridCol w:w="1559"/>
      </w:tblGrid>
      <w:tr w:rsidR="00242B0B" w:rsidRPr="00242B0B" w:rsidTr="00C87FF8">
        <w:trPr>
          <w:trHeight w:val="290"/>
        </w:trPr>
        <w:tc>
          <w:tcPr>
            <w:tcW w:w="534" w:type="dxa"/>
            <w:vMerge w:val="restart"/>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rPr>
            </w:pPr>
            <w:r w:rsidRPr="00242B0B">
              <w:rPr>
                <w:rFonts w:ascii="Times New Roman" w:eastAsia="Times New Roman" w:hAnsi="Times New Roman" w:cs="Times New Roman"/>
                <w:sz w:val="24"/>
                <w:szCs w:val="24"/>
              </w:rPr>
              <w:t>№</w:t>
            </w:r>
          </w:p>
        </w:tc>
        <w:tc>
          <w:tcPr>
            <w:tcW w:w="10206" w:type="dxa"/>
            <w:vMerge w:val="restart"/>
            <w:shd w:val="clear" w:color="auto" w:fill="auto"/>
          </w:tcPr>
          <w:p w:rsidR="00242B0B" w:rsidRPr="00242B0B" w:rsidRDefault="00242B0B" w:rsidP="00242B0B">
            <w:pPr>
              <w:spacing w:after="0" w:line="240" w:lineRule="auto"/>
              <w:jc w:val="center"/>
              <w:rPr>
                <w:rFonts w:ascii="Times New Roman" w:eastAsia="Times New Roman" w:hAnsi="Times New Roman" w:cs="Times New Roman"/>
                <w:sz w:val="24"/>
                <w:szCs w:val="24"/>
                <w:lang w:val="tt-RU"/>
              </w:rPr>
            </w:pPr>
          </w:p>
          <w:p w:rsidR="00242B0B" w:rsidRPr="00242B0B" w:rsidRDefault="00242B0B" w:rsidP="00242B0B">
            <w:pPr>
              <w:spacing w:after="0" w:line="240" w:lineRule="auto"/>
              <w:jc w:val="center"/>
              <w:rPr>
                <w:rFonts w:ascii="Times New Roman" w:eastAsia="Times New Roman" w:hAnsi="Times New Roman" w:cs="Times New Roman"/>
                <w:sz w:val="24"/>
                <w:szCs w:val="24"/>
              </w:rPr>
            </w:pPr>
            <w:r w:rsidRPr="00242B0B">
              <w:rPr>
                <w:rFonts w:ascii="Times New Roman" w:eastAsia="Times New Roman" w:hAnsi="Times New Roman" w:cs="Times New Roman"/>
                <w:sz w:val="24"/>
                <w:szCs w:val="24"/>
                <w:lang w:val="tt-RU"/>
              </w:rPr>
              <w:t>Т</w:t>
            </w:r>
            <w:proofErr w:type="spellStart"/>
            <w:r w:rsidRPr="00242B0B">
              <w:rPr>
                <w:rFonts w:ascii="Times New Roman" w:eastAsia="Times New Roman" w:hAnsi="Times New Roman" w:cs="Times New Roman"/>
                <w:sz w:val="24"/>
                <w:szCs w:val="24"/>
              </w:rPr>
              <w:t>ема</w:t>
            </w:r>
            <w:proofErr w:type="spellEnd"/>
          </w:p>
        </w:tc>
        <w:tc>
          <w:tcPr>
            <w:tcW w:w="1134" w:type="dxa"/>
            <w:vMerge w:val="restart"/>
            <w:shd w:val="clear" w:color="auto" w:fill="auto"/>
          </w:tcPr>
          <w:p w:rsidR="00242B0B" w:rsidRPr="00242B0B" w:rsidRDefault="00242B0B" w:rsidP="00242B0B">
            <w:pPr>
              <w:spacing w:after="0" w:line="240" w:lineRule="auto"/>
              <w:jc w:val="center"/>
              <w:rPr>
                <w:rFonts w:ascii="Times New Roman" w:eastAsia="Times New Roman" w:hAnsi="Times New Roman" w:cs="Times New Roman"/>
                <w:sz w:val="24"/>
                <w:szCs w:val="24"/>
                <w:lang w:val="tt-RU"/>
              </w:rPr>
            </w:pPr>
          </w:p>
          <w:p w:rsidR="00242B0B" w:rsidRPr="00242B0B" w:rsidRDefault="00242B0B" w:rsidP="00242B0B">
            <w:pPr>
              <w:spacing w:after="0" w:line="240" w:lineRule="auto"/>
              <w:jc w:val="center"/>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Сәг</w:t>
            </w:r>
          </w:p>
        </w:tc>
        <w:tc>
          <w:tcPr>
            <w:tcW w:w="3260" w:type="dxa"/>
            <w:gridSpan w:val="2"/>
          </w:tcPr>
          <w:p w:rsidR="00242B0B" w:rsidRPr="00242B0B" w:rsidRDefault="00242B0B" w:rsidP="00242B0B">
            <w:pPr>
              <w:spacing w:after="0" w:line="240" w:lineRule="auto"/>
              <w:jc w:val="center"/>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Үткәрү вакыты</w:t>
            </w:r>
          </w:p>
        </w:tc>
      </w:tr>
      <w:tr w:rsidR="00242B0B" w:rsidRPr="00242B0B" w:rsidTr="00C87FF8">
        <w:trPr>
          <w:trHeight w:val="290"/>
        </w:trPr>
        <w:tc>
          <w:tcPr>
            <w:tcW w:w="534" w:type="dxa"/>
            <w:vMerge/>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0206" w:type="dxa"/>
            <w:vMerge/>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134" w:type="dxa"/>
            <w:vMerge/>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701" w:type="dxa"/>
          </w:tcPr>
          <w:p w:rsidR="00242B0B" w:rsidRPr="00242B0B" w:rsidRDefault="00242B0B" w:rsidP="00242B0B">
            <w:pPr>
              <w:spacing w:after="0" w:line="240" w:lineRule="auto"/>
              <w:jc w:val="center"/>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План</w:t>
            </w:r>
          </w:p>
        </w:tc>
        <w:tc>
          <w:tcPr>
            <w:tcW w:w="1559" w:type="dxa"/>
          </w:tcPr>
          <w:p w:rsidR="00242B0B" w:rsidRPr="00242B0B" w:rsidRDefault="00242B0B" w:rsidP="00242B0B">
            <w:pPr>
              <w:spacing w:after="0" w:line="240" w:lineRule="auto"/>
              <w:jc w:val="center"/>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Факт</w:t>
            </w:r>
          </w:p>
        </w:tc>
      </w:tr>
      <w:tr w:rsidR="00242B0B" w:rsidRPr="00242B0B" w:rsidTr="00C87FF8">
        <w:trPr>
          <w:trHeight w:val="419"/>
        </w:trPr>
        <w:tc>
          <w:tcPr>
            <w:tcW w:w="15134" w:type="dxa"/>
            <w:gridSpan w:val="5"/>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b/>
                <w:bCs/>
                <w:sz w:val="24"/>
                <w:szCs w:val="24"/>
                <w:lang w:val="tt-RU"/>
              </w:rPr>
              <w:t xml:space="preserve">Сүз көче. / </w:t>
            </w:r>
            <w:r w:rsidRPr="00242B0B">
              <w:rPr>
                <w:rFonts w:ascii="Times New Roman" w:eastAsia="Times New Roman" w:hAnsi="Times New Roman" w:cs="Times New Roman"/>
                <w:b/>
                <w:bCs/>
                <w:sz w:val="24"/>
                <w:szCs w:val="24"/>
              </w:rPr>
              <w:t>Сила слова.</w:t>
            </w:r>
          </w:p>
        </w:tc>
      </w:tr>
      <w:tr w:rsidR="00242B0B" w:rsidRPr="00242B0B" w:rsidTr="00C87FF8">
        <w:tc>
          <w:tcPr>
            <w:tcW w:w="5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0206" w:type="dxa"/>
            <w:shd w:val="clear" w:color="auto" w:fill="auto"/>
          </w:tcPr>
          <w:p w:rsidR="00242B0B" w:rsidRPr="00242B0B" w:rsidRDefault="00242B0B" w:rsidP="00242B0B">
            <w:pPr>
              <w:autoSpaceDE w:val="0"/>
              <w:autoSpaceDN w:val="0"/>
              <w:adjustRightInd w:val="0"/>
              <w:spacing w:after="0" w:line="240" w:lineRule="auto"/>
              <w:jc w:val="both"/>
              <w:textAlignment w:val="center"/>
              <w:rPr>
                <w:rFonts w:ascii="Times New Roman" w:eastAsia="Times New Roman" w:hAnsi="Times New Roman" w:cs="Times New Roman"/>
                <w:color w:val="000000"/>
                <w:sz w:val="24"/>
                <w:szCs w:val="24"/>
                <w:lang w:val="tt-RU" w:eastAsia="en-US"/>
              </w:rPr>
            </w:pPr>
            <w:r w:rsidRPr="00242B0B">
              <w:rPr>
                <w:rFonts w:ascii="Times New Roman" w:eastAsia="Times New Roman" w:hAnsi="Times New Roman" w:cs="Times New Roman"/>
                <w:color w:val="000000"/>
                <w:sz w:val="24"/>
                <w:szCs w:val="24"/>
                <w:lang w:val="tt-RU" w:eastAsia="en-US"/>
              </w:rPr>
              <w:t>Понятие о дастане. Изучение дастана</w:t>
            </w:r>
            <w:r w:rsidRPr="00242B0B">
              <w:rPr>
                <w:rFonts w:ascii="Times New Roman" w:eastAsia="Times New Roman" w:hAnsi="Times New Roman" w:cs="Times New Roman"/>
                <w:noProof/>
                <w:color w:val="000000"/>
                <w:spacing w:val="6"/>
                <w:sz w:val="24"/>
                <w:szCs w:val="24"/>
                <w:lang w:eastAsia="en-US"/>
              </w:rPr>
              <w:t xml:space="preserve"> </w:t>
            </w:r>
            <w:r w:rsidRPr="00242B0B">
              <w:rPr>
                <w:rFonts w:ascii="Times New Roman" w:eastAsia="Times New Roman" w:hAnsi="Times New Roman" w:cs="Times New Roman"/>
                <w:noProof/>
                <w:color w:val="000000"/>
                <w:sz w:val="24"/>
                <w:szCs w:val="24"/>
                <w:lang w:eastAsia="en-US"/>
              </w:rPr>
              <w:t xml:space="preserve">«Идегей» </w:t>
            </w:r>
            <w:r w:rsidRPr="00242B0B">
              <w:rPr>
                <w:rFonts w:ascii="Times New Roman" w:eastAsia="Times New Roman" w:hAnsi="Times New Roman" w:cs="Times New Roman"/>
                <w:color w:val="000000"/>
                <w:sz w:val="24"/>
                <w:szCs w:val="24"/>
                <w:lang w:val="tt-RU" w:eastAsia="en-US"/>
              </w:rPr>
              <w:t xml:space="preserve"> Дастаннар турында белешмә бирү, “Идегәй” дастанын өйрәнү.</w:t>
            </w:r>
          </w:p>
        </w:tc>
        <w:tc>
          <w:tcPr>
            <w:tcW w:w="11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c>
          <w:tcPr>
            <w:tcW w:w="5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2</w:t>
            </w:r>
          </w:p>
        </w:tc>
        <w:tc>
          <w:tcPr>
            <w:tcW w:w="10206"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 xml:space="preserve">Биография поэта Кул Гали. Шагыйрь Кол Галинең тормыш сәхифәләре. </w:t>
            </w:r>
          </w:p>
        </w:tc>
        <w:tc>
          <w:tcPr>
            <w:tcW w:w="11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trHeight w:val="414"/>
        </w:trPr>
        <w:tc>
          <w:tcPr>
            <w:tcW w:w="5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3</w:t>
            </w:r>
          </w:p>
        </w:tc>
        <w:tc>
          <w:tcPr>
            <w:tcW w:w="1020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noProof/>
                <w:color w:val="000000"/>
                <w:sz w:val="24"/>
                <w:szCs w:val="24"/>
                <w:lang w:val="tt-RU"/>
              </w:rPr>
              <w:t xml:space="preserve">Поэма Кул </w:t>
            </w:r>
            <w:r w:rsidRPr="00242B0B">
              <w:rPr>
                <w:rFonts w:ascii="Times New Roman" w:eastAsia="Times New Roman" w:hAnsi="Times New Roman" w:cs="Times New Roman"/>
                <w:noProof/>
                <w:color w:val="000000"/>
                <w:spacing w:val="1"/>
                <w:sz w:val="24"/>
                <w:szCs w:val="24"/>
                <w:lang w:val="tt-RU"/>
              </w:rPr>
              <w:t>Гали</w:t>
            </w:r>
            <w:r w:rsidRPr="00242B0B">
              <w:rPr>
                <w:rFonts w:ascii="Times New Roman" w:eastAsia="Times New Roman" w:hAnsi="Times New Roman" w:cs="Times New Roman"/>
                <w:b/>
                <w:bCs/>
                <w:noProof/>
                <w:color w:val="000000"/>
                <w:spacing w:val="1"/>
                <w:sz w:val="24"/>
                <w:szCs w:val="24"/>
                <w:lang w:val="tt-RU"/>
              </w:rPr>
              <w:t xml:space="preserve"> </w:t>
            </w:r>
            <w:r w:rsidRPr="00242B0B">
              <w:rPr>
                <w:rFonts w:ascii="Times New Roman" w:eastAsia="Times New Roman" w:hAnsi="Times New Roman" w:cs="Times New Roman"/>
                <w:noProof/>
                <w:color w:val="000000"/>
                <w:spacing w:val="1"/>
                <w:sz w:val="24"/>
                <w:szCs w:val="24"/>
                <w:lang w:val="tt-RU"/>
              </w:rPr>
              <w:t xml:space="preserve">«Сказание о Юсуфе» </w:t>
            </w:r>
            <w:r w:rsidRPr="00242B0B">
              <w:rPr>
                <w:rFonts w:ascii="Times New Roman" w:eastAsia="Times New Roman" w:hAnsi="Times New Roman" w:cs="Times New Roman"/>
                <w:sz w:val="24"/>
                <w:szCs w:val="24"/>
                <w:lang w:val="tt-RU"/>
              </w:rPr>
              <w:t xml:space="preserve">Кол Галинең “Кыйссаи Йосыф” әсәре. </w:t>
            </w:r>
          </w:p>
        </w:tc>
        <w:tc>
          <w:tcPr>
            <w:tcW w:w="11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trHeight w:val="385"/>
        </w:trPr>
        <w:tc>
          <w:tcPr>
            <w:tcW w:w="15134" w:type="dxa"/>
            <w:gridSpan w:val="5"/>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b/>
                <w:bCs/>
                <w:sz w:val="24"/>
                <w:szCs w:val="24"/>
                <w:lang w:val="tt-RU"/>
              </w:rPr>
              <w:t xml:space="preserve">Урта гасыр татар әдәбиятында мәхәббәт сюжетлары. / </w:t>
            </w:r>
            <w:r w:rsidRPr="00242B0B">
              <w:rPr>
                <w:rFonts w:ascii="Times New Roman" w:eastAsia="Times New Roman" w:hAnsi="Times New Roman" w:cs="Times New Roman"/>
                <w:b/>
                <w:bCs/>
                <w:sz w:val="24"/>
                <w:szCs w:val="24"/>
              </w:rPr>
              <w:t>Любовные сюжеты в средневековой татарской литературе.</w:t>
            </w:r>
          </w:p>
        </w:tc>
      </w:tr>
      <w:tr w:rsidR="00242B0B" w:rsidRPr="00242B0B" w:rsidTr="00C87FF8">
        <w:trPr>
          <w:trHeight w:val="459"/>
        </w:trPr>
        <w:tc>
          <w:tcPr>
            <w:tcW w:w="5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4</w:t>
            </w:r>
          </w:p>
        </w:tc>
        <w:tc>
          <w:tcPr>
            <w:tcW w:w="1020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noProof/>
                <w:color w:val="000000"/>
                <w:spacing w:val="7"/>
                <w:sz w:val="24"/>
                <w:szCs w:val="24"/>
                <w:lang w:val="tt-RU"/>
              </w:rPr>
              <w:t xml:space="preserve">Жизнь и творчество </w:t>
            </w:r>
            <w:r w:rsidRPr="00242B0B">
              <w:rPr>
                <w:rFonts w:ascii="Times New Roman" w:eastAsia="Times New Roman" w:hAnsi="Times New Roman" w:cs="Times New Roman"/>
                <w:noProof/>
                <w:color w:val="000000"/>
                <w:sz w:val="24"/>
                <w:szCs w:val="24"/>
                <w:lang w:val="tt-RU"/>
              </w:rPr>
              <w:t>Саифа Сараи.</w:t>
            </w:r>
            <w:r w:rsidRPr="00242B0B">
              <w:rPr>
                <w:rFonts w:ascii="Times New Roman" w:eastAsia="Times New Roman" w:hAnsi="Times New Roman" w:cs="Times New Roman"/>
                <w:noProof/>
                <w:color w:val="000000"/>
                <w:spacing w:val="-4"/>
                <w:sz w:val="24"/>
                <w:szCs w:val="24"/>
                <w:lang w:val="tt-RU"/>
              </w:rPr>
              <w:t xml:space="preserve"> </w:t>
            </w:r>
            <w:r w:rsidRPr="00242B0B">
              <w:rPr>
                <w:rFonts w:ascii="Times New Roman" w:eastAsia="Times New Roman" w:hAnsi="Times New Roman" w:cs="Times New Roman"/>
                <w:sz w:val="24"/>
                <w:szCs w:val="24"/>
                <w:lang w:val="be-BY"/>
              </w:rPr>
              <w:t>«Сухейль и Гульдурсун</w:t>
            </w:r>
            <w:r w:rsidRPr="00242B0B">
              <w:rPr>
                <w:rFonts w:ascii="Times New Roman" w:eastAsia="Times New Roman" w:hAnsi="Times New Roman" w:cs="Times New Roman"/>
                <w:noProof/>
                <w:color w:val="000000"/>
                <w:spacing w:val="-4"/>
                <w:sz w:val="24"/>
                <w:szCs w:val="24"/>
                <w:lang w:val="tt-RU"/>
              </w:rPr>
              <w:t xml:space="preserve">” .  </w:t>
            </w:r>
            <w:r w:rsidRPr="00242B0B">
              <w:rPr>
                <w:rFonts w:ascii="Times New Roman" w:eastAsia="Times New Roman" w:hAnsi="Times New Roman" w:cs="Times New Roman"/>
                <w:sz w:val="24"/>
                <w:szCs w:val="24"/>
                <w:lang w:val="tt-RU"/>
              </w:rPr>
              <w:t>Сәйф Сараиның тормыш юлы һәм иҗаты. “Сөһәйл вә Гөлдерсен” әсәре.</w:t>
            </w:r>
          </w:p>
        </w:tc>
        <w:tc>
          <w:tcPr>
            <w:tcW w:w="11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trHeight w:val="639"/>
        </w:trPr>
        <w:tc>
          <w:tcPr>
            <w:tcW w:w="5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5</w:t>
            </w:r>
          </w:p>
        </w:tc>
        <w:tc>
          <w:tcPr>
            <w:tcW w:w="10206" w:type="dxa"/>
            <w:shd w:val="clear" w:color="auto" w:fill="auto"/>
          </w:tcPr>
          <w:p w:rsidR="00242B0B" w:rsidRPr="00242B0B" w:rsidRDefault="00242B0B" w:rsidP="00242B0B">
            <w:pPr>
              <w:autoSpaceDE w:val="0"/>
              <w:autoSpaceDN w:val="0"/>
              <w:adjustRightInd w:val="0"/>
              <w:spacing w:after="0" w:line="240" w:lineRule="auto"/>
              <w:jc w:val="both"/>
              <w:textAlignment w:val="center"/>
              <w:rPr>
                <w:rFonts w:ascii="Times New Roman" w:eastAsia="Times New Roman" w:hAnsi="Times New Roman" w:cs="Times New Roman"/>
                <w:color w:val="000000"/>
                <w:sz w:val="24"/>
                <w:szCs w:val="24"/>
                <w:lang w:val="tt-RU" w:eastAsia="en-US"/>
              </w:rPr>
            </w:pPr>
            <w:r w:rsidRPr="00242B0B">
              <w:rPr>
                <w:rFonts w:ascii="Times New Roman" w:eastAsia="Times New Roman" w:hAnsi="Times New Roman" w:cs="Times New Roman"/>
                <w:color w:val="000000"/>
                <w:sz w:val="24"/>
                <w:szCs w:val="24"/>
                <w:lang w:val="tt-RU" w:eastAsia="en-US"/>
              </w:rPr>
              <w:t>Развитие речи “Любовь, которая сильнее смерти”. БСҮ Үлемнән дә көчле мәхәббәт.</w:t>
            </w:r>
          </w:p>
        </w:tc>
        <w:tc>
          <w:tcPr>
            <w:tcW w:w="11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trHeight w:val="318"/>
        </w:trPr>
        <w:tc>
          <w:tcPr>
            <w:tcW w:w="15134" w:type="dxa"/>
            <w:gridSpan w:val="5"/>
          </w:tcPr>
          <w:p w:rsidR="00242B0B" w:rsidRPr="00242B0B" w:rsidRDefault="00242B0B" w:rsidP="00242B0B">
            <w:pPr>
              <w:autoSpaceDE w:val="0"/>
              <w:autoSpaceDN w:val="0"/>
              <w:adjustRightInd w:val="0"/>
              <w:spacing w:after="0" w:line="240" w:lineRule="auto"/>
              <w:jc w:val="both"/>
              <w:rPr>
                <w:rFonts w:ascii="Times New Roman" w:eastAsia="Times New Roman" w:hAnsi="Times New Roman" w:cs="Times New Roman"/>
                <w:b/>
                <w:sz w:val="24"/>
                <w:szCs w:val="24"/>
                <w:lang w:val="tt-RU" w:eastAsia="en-US"/>
              </w:rPr>
            </w:pPr>
            <w:r w:rsidRPr="00242B0B">
              <w:rPr>
                <w:rFonts w:ascii="Times New Roman" w:eastAsia="Times New Roman" w:hAnsi="Times New Roman" w:cs="Times New Roman"/>
                <w:b/>
                <w:bCs/>
                <w:color w:val="000000"/>
                <w:sz w:val="24"/>
                <w:szCs w:val="24"/>
                <w:lang w:val="tt-RU" w:eastAsia="en-US"/>
              </w:rPr>
              <w:t xml:space="preserve">Татар әдәбиятында хатын-кыз образлары. / </w:t>
            </w:r>
            <w:r w:rsidRPr="00242B0B">
              <w:rPr>
                <w:rFonts w:ascii="Times New Roman" w:eastAsia="Times New Roman" w:hAnsi="Times New Roman" w:cs="Times New Roman"/>
                <w:b/>
                <w:bCs/>
                <w:color w:val="000000"/>
                <w:sz w:val="24"/>
                <w:szCs w:val="24"/>
                <w:lang w:eastAsia="en-US"/>
              </w:rPr>
              <w:t>Женские образы в татарской литературе.</w:t>
            </w:r>
          </w:p>
        </w:tc>
      </w:tr>
      <w:tr w:rsidR="00242B0B" w:rsidRPr="00242B0B" w:rsidTr="00C87FF8">
        <w:trPr>
          <w:trHeight w:val="549"/>
        </w:trPr>
        <w:tc>
          <w:tcPr>
            <w:tcW w:w="5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6</w:t>
            </w:r>
          </w:p>
        </w:tc>
        <w:tc>
          <w:tcPr>
            <w:tcW w:w="10206"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Биография Г. Кандалый.Изучение поэмы Г.Кандалый «Сахибджамалу”.Г.Кандалыйның тормыш юлы һәм иҗаты. “Сәхибҗамалга” поэмасыннан өзек .</w:t>
            </w:r>
          </w:p>
        </w:tc>
        <w:tc>
          <w:tcPr>
            <w:tcW w:w="11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c>
          <w:tcPr>
            <w:tcW w:w="5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7</w:t>
            </w:r>
          </w:p>
        </w:tc>
        <w:tc>
          <w:tcPr>
            <w:tcW w:w="10206"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 xml:space="preserve">Биография Р.Фахрутдинова. Произведение   «Асма, или Деяниия и наказание» (отрывок), Р.Фәхретдиннең тормыш юлы, иҗаты. “Әсма, яки Гамәл вә җәза” әсәрендә әдипнең мәгърифәтчелек идеяләренең чагылышы. </w:t>
            </w:r>
          </w:p>
        </w:tc>
        <w:tc>
          <w:tcPr>
            <w:tcW w:w="11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rPr>
            </w:pPr>
          </w:p>
        </w:tc>
      </w:tr>
      <w:tr w:rsidR="00242B0B" w:rsidRPr="00242B0B" w:rsidTr="00C87FF8">
        <w:tc>
          <w:tcPr>
            <w:tcW w:w="5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8</w:t>
            </w:r>
          </w:p>
        </w:tc>
        <w:tc>
          <w:tcPr>
            <w:tcW w:w="10206" w:type="dxa"/>
            <w:shd w:val="clear" w:color="auto" w:fill="auto"/>
          </w:tcPr>
          <w:p w:rsidR="00242B0B" w:rsidRPr="00242B0B" w:rsidRDefault="00242B0B" w:rsidP="00242B0B">
            <w:pPr>
              <w:autoSpaceDE w:val="0"/>
              <w:autoSpaceDN w:val="0"/>
              <w:adjustRightInd w:val="0"/>
              <w:spacing w:after="0" w:line="240" w:lineRule="auto"/>
              <w:jc w:val="both"/>
              <w:textAlignment w:val="center"/>
              <w:rPr>
                <w:rFonts w:ascii="Times New Roman" w:eastAsia="Times New Roman" w:hAnsi="Times New Roman" w:cs="Times New Roman"/>
                <w:color w:val="000000"/>
                <w:sz w:val="24"/>
                <w:szCs w:val="24"/>
                <w:lang w:val="tt-RU" w:eastAsia="en-US"/>
              </w:rPr>
            </w:pPr>
            <w:r w:rsidRPr="00242B0B">
              <w:rPr>
                <w:rFonts w:ascii="Times New Roman" w:eastAsia="Times New Roman" w:hAnsi="Times New Roman" w:cs="Times New Roman"/>
                <w:color w:val="000000"/>
                <w:sz w:val="24"/>
                <w:szCs w:val="24"/>
                <w:lang w:val="tt-RU" w:eastAsia="en-US"/>
              </w:rPr>
              <w:t>Биография Ф.Амирхана. Изучение повести «Хаят».  Фатих Әмирханның тормыш юлы һәм әдәби эшчәнлеге; “Хәят” повесте.</w:t>
            </w:r>
          </w:p>
        </w:tc>
        <w:tc>
          <w:tcPr>
            <w:tcW w:w="113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bl>
    <w:p w:rsidR="00242B0B" w:rsidRPr="00242B0B" w:rsidRDefault="00242B0B" w:rsidP="00242B0B">
      <w:pPr>
        <w:spacing w:after="0" w:line="240" w:lineRule="auto"/>
        <w:rPr>
          <w:rFonts w:ascii="Times New Roman" w:eastAsia="Times New Roman" w:hAnsi="Times New Roman" w:cs="Times New Roman"/>
          <w:b/>
          <w:bCs/>
          <w:sz w:val="24"/>
          <w:szCs w:val="24"/>
          <w:lang w:val="tt-RU"/>
        </w:rPr>
      </w:pPr>
      <w:r w:rsidRPr="00242B0B">
        <w:rPr>
          <w:rFonts w:ascii="Times New Roman" w:eastAsia="Times New Roman" w:hAnsi="Times New Roman" w:cs="Times New Roman"/>
          <w:b/>
          <w:sz w:val="24"/>
          <w:szCs w:val="24"/>
          <w:lang w:val="tt-RU"/>
        </w:rPr>
        <w:t xml:space="preserve">          </w:t>
      </w:r>
    </w:p>
    <w:tbl>
      <w:tblPr>
        <w:tblpPr w:leftFromText="180" w:rightFromText="180" w:vertAnchor="text" w:horzAnchor="page" w:tblpX="1099" w:tblpY="170"/>
        <w:tblOverlap w:val="never"/>
        <w:tblW w:w="316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7"/>
        <w:gridCol w:w="10163"/>
        <w:gridCol w:w="1134"/>
        <w:gridCol w:w="1701"/>
        <w:gridCol w:w="1559"/>
        <w:gridCol w:w="2756"/>
        <w:gridCol w:w="2756"/>
        <w:gridCol w:w="2756"/>
        <w:gridCol w:w="2756"/>
        <w:gridCol w:w="2756"/>
        <w:gridCol w:w="2756"/>
      </w:tblGrid>
      <w:tr w:rsidR="00242B0B" w:rsidRPr="00242B0B" w:rsidTr="00C87FF8">
        <w:trPr>
          <w:gridAfter w:val="6"/>
          <w:wAfter w:w="16542" w:type="dxa"/>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lastRenderedPageBreak/>
              <w:t>1</w:t>
            </w:r>
          </w:p>
        </w:tc>
        <w:tc>
          <w:tcPr>
            <w:tcW w:w="10164" w:type="dxa"/>
            <w:shd w:val="clear" w:color="auto" w:fill="auto"/>
          </w:tcPr>
          <w:p w:rsidR="00242B0B" w:rsidRPr="00242B0B" w:rsidRDefault="00242B0B" w:rsidP="00242B0B">
            <w:pPr>
              <w:autoSpaceDE w:val="0"/>
              <w:autoSpaceDN w:val="0"/>
              <w:adjustRightInd w:val="0"/>
              <w:spacing w:after="0" w:line="240" w:lineRule="auto"/>
              <w:jc w:val="both"/>
              <w:textAlignment w:val="center"/>
              <w:rPr>
                <w:rFonts w:ascii="Times New Roman" w:eastAsia="Times New Roman" w:hAnsi="Times New Roman" w:cs="Times New Roman"/>
                <w:color w:val="000000"/>
                <w:sz w:val="24"/>
                <w:szCs w:val="24"/>
                <w:lang w:val="tt-RU" w:eastAsia="en-US"/>
              </w:rPr>
            </w:pPr>
            <w:r w:rsidRPr="00242B0B">
              <w:rPr>
                <w:rFonts w:ascii="Times New Roman" w:eastAsia="Times New Roman" w:hAnsi="Times New Roman" w:cs="Times New Roman"/>
                <w:color w:val="000000"/>
                <w:sz w:val="24"/>
                <w:szCs w:val="24"/>
                <w:lang w:val="tt-RU" w:eastAsia="en-US"/>
              </w:rPr>
              <w:t xml:space="preserve">Творчество А. Гилязева. Изучение повести  </w:t>
            </w:r>
            <w:r w:rsidRPr="00242B0B">
              <w:rPr>
                <w:rFonts w:ascii="Times New Roman" w:eastAsia="Times New Roman" w:hAnsi="Times New Roman" w:cs="Times New Roman"/>
                <w:color w:val="000000"/>
                <w:sz w:val="24"/>
                <w:szCs w:val="24"/>
                <w:lang w:eastAsia="en-US"/>
              </w:rPr>
              <w:t xml:space="preserve">«В пятницу, вечером…». А </w:t>
            </w:r>
            <w:proofErr w:type="spellStart"/>
            <w:r w:rsidRPr="00242B0B">
              <w:rPr>
                <w:rFonts w:ascii="Times New Roman" w:eastAsia="Times New Roman" w:hAnsi="Times New Roman" w:cs="Times New Roman"/>
                <w:color w:val="000000"/>
                <w:sz w:val="24"/>
                <w:szCs w:val="24"/>
                <w:lang w:eastAsia="en-US"/>
              </w:rPr>
              <w:t>Гыйләҗев</w:t>
            </w:r>
            <w:proofErr w:type="spellEnd"/>
            <w:r w:rsidRPr="00242B0B">
              <w:rPr>
                <w:rFonts w:ascii="Times New Roman" w:eastAsia="Times New Roman" w:hAnsi="Times New Roman" w:cs="Times New Roman"/>
                <w:color w:val="000000"/>
                <w:sz w:val="24"/>
                <w:szCs w:val="24"/>
                <w:lang w:eastAsia="en-US"/>
              </w:rPr>
              <w:t xml:space="preserve"> </w:t>
            </w:r>
            <w:r w:rsidRPr="00242B0B">
              <w:rPr>
                <w:rFonts w:ascii="Times New Roman" w:eastAsia="Times New Roman" w:hAnsi="Times New Roman" w:cs="Times New Roman"/>
                <w:color w:val="000000"/>
                <w:sz w:val="24"/>
                <w:szCs w:val="24"/>
                <w:lang w:val="tt-RU" w:eastAsia="en-US"/>
              </w:rPr>
              <w:t xml:space="preserve"> “Җомга көн, кич белән...” әсәре.</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jc w:val="center"/>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b/>
                <w:sz w:val="24"/>
                <w:szCs w:val="24"/>
                <w:lang w:val="tt-RU"/>
              </w:rPr>
            </w:pPr>
          </w:p>
        </w:tc>
      </w:tr>
      <w:tr w:rsidR="00242B0B" w:rsidRPr="00242B0B" w:rsidTr="00C87FF8">
        <w:trPr>
          <w:gridAfter w:val="6"/>
          <w:wAfter w:w="16542" w:type="dxa"/>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2</w:t>
            </w:r>
          </w:p>
        </w:tc>
        <w:tc>
          <w:tcPr>
            <w:tcW w:w="10164"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 xml:space="preserve">Биография </w:t>
            </w:r>
            <w:proofErr w:type="spellStart"/>
            <w:r w:rsidRPr="00242B0B">
              <w:rPr>
                <w:rFonts w:ascii="Times New Roman" w:eastAsia="Times New Roman" w:hAnsi="Times New Roman" w:cs="Times New Roman"/>
                <w:sz w:val="24"/>
                <w:szCs w:val="24"/>
              </w:rPr>
              <w:t>Р.Мингалима</w:t>
            </w:r>
            <w:proofErr w:type="spellEnd"/>
            <w:r w:rsidRPr="00242B0B">
              <w:rPr>
                <w:rFonts w:ascii="Times New Roman" w:eastAsia="Times New Roman" w:hAnsi="Times New Roman" w:cs="Times New Roman"/>
                <w:sz w:val="24"/>
                <w:szCs w:val="24"/>
              </w:rPr>
              <w:t xml:space="preserve">. Изучение </w:t>
            </w:r>
            <w:proofErr w:type="gramStart"/>
            <w:r w:rsidRPr="00242B0B">
              <w:rPr>
                <w:rFonts w:ascii="Times New Roman" w:eastAsia="Times New Roman" w:hAnsi="Times New Roman" w:cs="Times New Roman"/>
                <w:sz w:val="24"/>
                <w:szCs w:val="24"/>
              </w:rPr>
              <w:t>рассказа  «</w:t>
            </w:r>
            <w:proofErr w:type="gramEnd"/>
            <w:r w:rsidRPr="00242B0B">
              <w:rPr>
                <w:rFonts w:ascii="Times New Roman" w:eastAsia="Times New Roman" w:hAnsi="Times New Roman" w:cs="Times New Roman"/>
                <w:sz w:val="24"/>
                <w:szCs w:val="24"/>
              </w:rPr>
              <w:t xml:space="preserve">Золотая осень». </w:t>
            </w:r>
            <w:r w:rsidRPr="00242B0B">
              <w:rPr>
                <w:rFonts w:ascii="Times New Roman" w:eastAsia="Times New Roman" w:hAnsi="Times New Roman" w:cs="Times New Roman"/>
                <w:sz w:val="24"/>
                <w:szCs w:val="24"/>
                <w:lang w:val="tt-RU"/>
              </w:rPr>
              <w:t>Рөстәм Мингалимнең тормыш юлы, иҗаты, “Сап-сары көзләр” хикәясе</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rPr>
            </w:pPr>
            <w:r w:rsidRPr="00242B0B">
              <w:rPr>
                <w:rFonts w:ascii="Times New Roman" w:eastAsia="Times New Roman" w:hAnsi="Times New Roman" w:cs="Times New Roman"/>
                <w:sz w:val="24"/>
                <w:szCs w:val="24"/>
                <w:lang w:val="tt-RU"/>
              </w:rPr>
              <w:t>1</w:t>
            </w:r>
            <w:r w:rsidRPr="00242B0B">
              <w:rPr>
                <w:rFonts w:ascii="Times New Roman" w:eastAsia="Times New Roman" w:hAnsi="Times New Roman" w:cs="Times New Roman"/>
                <w:sz w:val="24"/>
                <w:szCs w:val="24"/>
              </w:rPr>
              <w:t xml:space="preserve"> </w:t>
            </w:r>
          </w:p>
        </w:tc>
        <w:tc>
          <w:tcPr>
            <w:tcW w:w="1701" w:type="dxa"/>
          </w:tcPr>
          <w:p w:rsidR="00242B0B" w:rsidRPr="00242B0B" w:rsidRDefault="00242B0B" w:rsidP="00242B0B">
            <w:pPr>
              <w:spacing w:after="0" w:line="240" w:lineRule="auto"/>
              <w:jc w:val="center"/>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84E0F" w:rsidTr="00C87FF8">
        <w:trPr>
          <w:trHeight w:val="426"/>
        </w:trPr>
        <w:tc>
          <w:tcPr>
            <w:tcW w:w="15134" w:type="dxa"/>
            <w:gridSpan w:val="5"/>
            <w:shd w:val="clear" w:color="auto" w:fill="auto"/>
          </w:tcPr>
          <w:p w:rsidR="00242B0B" w:rsidRPr="00242B0B" w:rsidRDefault="00242B0B" w:rsidP="00242B0B">
            <w:pPr>
              <w:autoSpaceDE w:val="0"/>
              <w:autoSpaceDN w:val="0"/>
              <w:adjustRightInd w:val="0"/>
              <w:spacing w:after="0" w:line="240" w:lineRule="auto"/>
              <w:rPr>
                <w:rFonts w:ascii="Times New Roman" w:eastAsia="Times New Roman" w:hAnsi="Times New Roman" w:cs="Times New Roman"/>
                <w:b/>
                <w:sz w:val="24"/>
                <w:szCs w:val="24"/>
                <w:lang w:val="tt-RU" w:eastAsia="en-US"/>
              </w:rPr>
            </w:pPr>
            <w:r w:rsidRPr="00242B0B">
              <w:rPr>
                <w:rFonts w:ascii="Times New Roman" w:eastAsia="Times New Roman" w:hAnsi="Times New Roman" w:cs="Times New Roman"/>
                <w:b/>
                <w:bCs/>
                <w:color w:val="000000"/>
                <w:sz w:val="24"/>
                <w:szCs w:val="24"/>
                <w:lang w:val="tt-RU" w:eastAsia="en-US"/>
              </w:rPr>
              <w:t xml:space="preserve">Татар әдәбиятында лирик башлангыч. / </w:t>
            </w:r>
            <w:r w:rsidRPr="00242B0B">
              <w:rPr>
                <w:rFonts w:ascii="Times New Roman" w:eastAsia="Times New Roman" w:hAnsi="Times New Roman" w:cs="Times New Roman"/>
                <w:b/>
                <w:bCs/>
                <w:color w:val="000000"/>
                <w:sz w:val="24"/>
                <w:szCs w:val="24"/>
                <w:lang w:eastAsia="en-US"/>
              </w:rPr>
              <w:t>Лирическое начало в татарской литературе.</w:t>
            </w:r>
          </w:p>
        </w:tc>
        <w:tc>
          <w:tcPr>
            <w:tcW w:w="2757"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2757"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2757"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2757"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2757"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2757" w:type="dxa"/>
          </w:tcPr>
          <w:p w:rsidR="00242B0B" w:rsidRPr="00242B0B" w:rsidRDefault="00242B0B" w:rsidP="00242B0B">
            <w:pPr>
              <w:autoSpaceDE w:val="0"/>
              <w:autoSpaceDN w:val="0"/>
              <w:adjustRightInd w:val="0"/>
              <w:spacing w:after="0" w:line="240" w:lineRule="auto"/>
              <w:rPr>
                <w:rFonts w:ascii="Times New Roman" w:eastAsia="Times New Roman" w:hAnsi="Times New Roman" w:cs="Times New Roman"/>
                <w:b/>
                <w:sz w:val="24"/>
                <w:szCs w:val="24"/>
                <w:lang w:val="tt-RU" w:eastAsia="en-US"/>
              </w:rPr>
            </w:pPr>
            <w:r w:rsidRPr="00242B0B">
              <w:rPr>
                <w:rFonts w:ascii="Times New Roman" w:eastAsia="Times New Roman" w:hAnsi="Times New Roman" w:cs="Times New Roman"/>
                <w:b/>
                <w:sz w:val="24"/>
                <w:szCs w:val="24"/>
                <w:lang w:val="tt-RU" w:eastAsia="en-US"/>
              </w:rPr>
              <w:t xml:space="preserve">Бер йөрәктә туган җыр      </w:t>
            </w:r>
            <w:r w:rsidRPr="00242B0B">
              <w:rPr>
                <w:rFonts w:ascii="Times New Roman" w:eastAsia="Times New Roman" w:hAnsi="Times New Roman" w:cs="Times New Roman"/>
                <w:b/>
                <w:color w:val="000000"/>
                <w:sz w:val="24"/>
                <w:szCs w:val="24"/>
                <w:lang w:val="tt-RU" w:eastAsia="en-US"/>
              </w:rPr>
              <w:t>Икенче йөрәкне кузгата</w:t>
            </w:r>
          </w:p>
        </w:tc>
      </w:tr>
      <w:tr w:rsidR="00242B0B" w:rsidRPr="00242B0B" w:rsidTr="00C87FF8">
        <w:trPr>
          <w:gridAfter w:val="6"/>
          <w:wAfter w:w="16542" w:type="dxa"/>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3</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iCs/>
                <w:sz w:val="24"/>
                <w:szCs w:val="24"/>
                <w:lang w:val="tt-RU"/>
              </w:rPr>
              <w:t xml:space="preserve">Биография Р. Зайдуллы. Стихотворение </w:t>
            </w:r>
            <w:r w:rsidRPr="00242B0B">
              <w:rPr>
                <w:rFonts w:ascii="Times New Roman" w:eastAsia="Times New Roman" w:hAnsi="Times New Roman" w:cs="Times New Roman"/>
                <w:sz w:val="24"/>
                <w:szCs w:val="24"/>
                <w:lang w:val="tt-RU"/>
              </w:rPr>
              <w:t xml:space="preserve">«Буря». </w:t>
            </w:r>
            <w:r w:rsidRPr="00242B0B">
              <w:rPr>
                <w:rFonts w:ascii="Times New Roman" w:eastAsia="Times New Roman" w:hAnsi="Times New Roman" w:cs="Times New Roman"/>
                <w:iCs/>
                <w:sz w:val="24"/>
                <w:szCs w:val="24"/>
                <w:lang w:val="tt-RU"/>
              </w:rPr>
              <w:t>Ркаил Зәйдулланың тормыш юлы, иҗаты</w:t>
            </w:r>
            <w:r w:rsidRPr="00242B0B">
              <w:rPr>
                <w:rFonts w:ascii="Times New Roman" w:eastAsia="Times New Roman" w:hAnsi="Times New Roman" w:cs="Times New Roman"/>
                <w:bCs/>
                <w:iCs/>
                <w:sz w:val="24"/>
                <w:szCs w:val="24"/>
                <w:lang w:val="tt-RU"/>
              </w:rPr>
              <w:t>, “Буран” шигыре.</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 xml:space="preserve">1 </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4</w:t>
            </w:r>
          </w:p>
        </w:tc>
        <w:tc>
          <w:tcPr>
            <w:tcW w:w="10164" w:type="dxa"/>
            <w:shd w:val="clear" w:color="auto" w:fill="auto"/>
          </w:tcPr>
          <w:p w:rsidR="00242B0B" w:rsidRPr="00242B0B" w:rsidRDefault="00242B0B" w:rsidP="00242B0B">
            <w:pPr>
              <w:autoSpaceDE w:val="0"/>
              <w:autoSpaceDN w:val="0"/>
              <w:adjustRightInd w:val="0"/>
              <w:spacing w:after="0" w:line="240" w:lineRule="auto"/>
              <w:jc w:val="both"/>
              <w:textAlignment w:val="center"/>
              <w:rPr>
                <w:rFonts w:ascii="Times New Roman" w:eastAsia="Times New Roman" w:hAnsi="Times New Roman" w:cs="Times New Roman"/>
                <w:color w:val="000000"/>
                <w:sz w:val="24"/>
                <w:szCs w:val="24"/>
                <w:lang w:val="tt-RU" w:eastAsia="en-US"/>
              </w:rPr>
            </w:pPr>
            <w:r w:rsidRPr="00242B0B">
              <w:rPr>
                <w:rFonts w:ascii="Times New Roman" w:eastAsia="Times New Roman" w:hAnsi="Times New Roman" w:cs="Times New Roman"/>
                <w:color w:val="000000"/>
                <w:sz w:val="24"/>
                <w:szCs w:val="24"/>
                <w:lang w:val="tt-RU" w:eastAsia="en-US"/>
              </w:rPr>
              <w:t>Биография И.Иксановой. Стихотворение  «Одуванчик»); Илсөяр Иксанованың тормыш юлы, иҗаты, “Тузганак” шигыре.</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5</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Биография Р.Ахметзянова. Стихотворение «Душа поет».Подготовка к промежуточной аттестации. Рәшит Әхмәтҗановның тормыш юлы һәм иҗаты, “Сандугач керде күңелгә” шигыре.  I яртыеллык материалы буенча белемнәрне үзләштерүне тикшерү эшенә әзерлек.</w:t>
            </w:r>
            <w:r w:rsidRPr="00242B0B">
              <w:rPr>
                <w:rFonts w:ascii="Times New Roman" w:eastAsia="Times New Roman" w:hAnsi="Times New Roman" w:cs="Times New Roman"/>
                <w:b/>
                <w:sz w:val="24"/>
                <w:szCs w:val="24"/>
                <w:lang w:val="tt-RU"/>
              </w:rPr>
              <w:t xml:space="preserve"> </w:t>
            </w:r>
            <w:r w:rsidRPr="00242B0B">
              <w:rPr>
                <w:rFonts w:ascii="Times New Roman" w:eastAsia="Times New Roman" w:hAnsi="Times New Roman" w:cs="Times New Roman"/>
                <w:sz w:val="24"/>
                <w:szCs w:val="24"/>
                <w:lang w:val="tt-RU"/>
              </w:rPr>
              <w:t xml:space="preserve">   </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37"/>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6</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 xml:space="preserve">Промежуточная административная аттестационная работа. Арадаш административ аттестация эше. I яртыеллык материалы буенча (тест).(Ә.Р.Мотыйгуллина, Р.Г.Ханнанов. Татар әдәбияты. 9нчы сыйныф. Методик әсбап. Казан. “Мәгариф-вакыт” нәшрияты 2016) </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 xml:space="preserve">1 </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7</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 xml:space="preserve"> Работа над ошибками.  Биография С. Ахметзяновой «Татарская мудрость»; Хаталар өстендә эш. С.Әхмәтҗанованың тормыш юлы һәм иҗаты, “Татар акылы...” шигыре.</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8</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Внеклассное чтение “В мире мало настоящих поэтов как Габдулла...” . СТУ “Дөньяда бик аз булыр чын шагыйрь Габдулладай...”</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 xml:space="preserve">1 </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15134" w:type="dxa"/>
            <w:gridSpan w:val="5"/>
            <w:shd w:val="clear" w:color="auto" w:fill="auto"/>
          </w:tcPr>
          <w:p w:rsidR="00242B0B" w:rsidRPr="00242B0B" w:rsidRDefault="00242B0B" w:rsidP="00242B0B">
            <w:pPr>
              <w:spacing w:after="0" w:line="240" w:lineRule="auto"/>
              <w:rPr>
                <w:rFonts w:ascii="Times New Roman" w:eastAsia="Times New Roman" w:hAnsi="Times New Roman" w:cs="Times New Roman"/>
                <w:b/>
                <w:sz w:val="24"/>
                <w:szCs w:val="24"/>
                <w:lang w:val="tt-RU"/>
              </w:rPr>
            </w:pPr>
            <w:r w:rsidRPr="00242B0B">
              <w:rPr>
                <w:rFonts w:ascii="Times New Roman" w:eastAsia="Times New Roman" w:hAnsi="Times New Roman" w:cs="Times New Roman"/>
                <w:b/>
                <w:sz w:val="24"/>
                <w:szCs w:val="24"/>
                <w:lang w:val="en-US"/>
              </w:rPr>
              <w:t>II</w:t>
            </w:r>
            <w:r w:rsidRPr="00242B0B">
              <w:rPr>
                <w:rFonts w:ascii="Times New Roman" w:eastAsia="Times New Roman" w:hAnsi="Times New Roman" w:cs="Times New Roman"/>
                <w:b/>
                <w:sz w:val="24"/>
                <w:szCs w:val="24"/>
                <w:lang w:val="tt-RU"/>
              </w:rPr>
              <w:t>чирек -</w:t>
            </w:r>
            <w:r w:rsidRPr="00242B0B">
              <w:rPr>
                <w:rFonts w:ascii="Times New Roman" w:eastAsia="Times New Roman" w:hAnsi="Times New Roman" w:cs="Times New Roman"/>
                <w:b/>
                <w:bCs/>
                <w:sz w:val="24"/>
                <w:szCs w:val="24"/>
                <w:lang w:val="tt-RU"/>
              </w:rPr>
              <w:t>8сәгать</w:t>
            </w:r>
          </w:p>
          <w:p w:rsidR="00242B0B" w:rsidRPr="00242B0B" w:rsidRDefault="00242B0B" w:rsidP="00242B0B">
            <w:pPr>
              <w:spacing w:after="0" w:line="240" w:lineRule="auto"/>
              <w:rPr>
                <w:rFonts w:ascii="Times New Roman" w:eastAsia="Times New Roman" w:hAnsi="Times New Roman" w:cs="Times New Roman"/>
                <w:b/>
                <w:sz w:val="24"/>
                <w:szCs w:val="24"/>
                <w:lang w:val="tt-RU"/>
              </w:rPr>
            </w:pPr>
            <w:r w:rsidRPr="00242B0B">
              <w:rPr>
                <w:rFonts w:ascii="Times New Roman" w:eastAsia="Times New Roman" w:hAnsi="Times New Roman" w:cs="Times New Roman"/>
                <w:b/>
                <w:bCs/>
                <w:sz w:val="24"/>
                <w:szCs w:val="24"/>
              </w:rPr>
              <w:t xml:space="preserve">«Театр </w:t>
            </w:r>
            <w:r w:rsidRPr="00242B0B">
              <w:rPr>
                <w:rFonts w:ascii="Times New Roman" w:eastAsia="Times New Roman" w:hAnsi="Times New Roman" w:cs="Times New Roman"/>
                <w:b/>
                <w:bCs/>
                <w:sz w:val="24"/>
                <w:szCs w:val="24"/>
                <w:lang w:val="tt-RU"/>
              </w:rPr>
              <w:t>элгечтән башлана</w:t>
            </w:r>
            <w:r w:rsidRPr="00242B0B">
              <w:rPr>
                <w:rFonts w:ascii="Times New Roman" w:eastAsia="Times New Roman" w:hAnsi="Times New Roman" w:cs="Times New Roman"/>
                <w:b/>
                <w:bCs/>
                <w:sz w:val="24"/>
                <w:szCs w:val="24"/>
              </w:rPr>
              <w:t>».</w:t>
            </w:r>
            <w:r w:rsidRPr="00242B0B">
              <w:rPr>
                <w:rFonts w:ascii="Times New Roman" w:eastAsia="Times New Roman" w:hAnsi="Times New Roman" w:cs="Times New Roman"/>
                <w:b/>
                <w:bCs/>
                <w:sz w:val="24"/>
                <w:szCs w:val="24"/>
                <w:lang w:val="tt-RU"/>
              </w:rPr>
              <w:t xml:space="preserve"> / </w:t>
            </w:r>
            <w:r w:rsidRPr="00242B0B">
              <w:rPr>
                <w:rFonts w:ascii="Times New Roman" w:eastAsia="Times New Roman" w:hAnsi="Times New Roman" w:cs="Times New Roman"/>
                <w:b/>
                <w:bCs/>
                <w:sz w:val="24"/>
                <w:szCs w:val="24"/>
              </w:rPr>
              <w:t xml:space="preserve">«Театр начинается с </w:t>
            </w:r>
            <w:r w:rsidRPr="00242B0B">
              <w:rPr>
                <w:rFonts w:ascii="Times New Roman" w:eastAsia="Times New Roman" w:hAnsi="Times New Roman" w:cs="Times New Roman"/>
                <w:b/>
                <w:bCs/>
                <w:sz w:val="24"/>
                <w:szCs w:val="24"/>
                <w:lang w:val="tt-RU"/>
              </w:rPr>
              <w:t>вешалки</w:t>
            </w:r>
            <w:r w:rsidRPr="00242B0B">
              <w:rPr>
                <w:rFonts w:ascii="Times New Roman" w:eastAsia="Times New Roman" w:hAnsi="Times New Roman" w:cs="Times New Roman"/>
                <w:b/>
                <w:bCs/>
                <w:sz w:val="24"/>
                <w:szCs w:val="24"/>
              </w:rPr>
              <w:t>».</w:t>
            </w: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0164" w:type="dxa"/>
            <w:shd w:val="clear" w:color="auto" w:fill="auto"/>
          </w:tcPr>
          <w:p w:rsidR="00242B0B" w:rsidRPr="00242B0B" w:rsidRDefault="00242B0B" w:rsidP="00242B0B">
            <w:pPr>
              <w:shd w:val="clear" w:color="auto" w:fill="FFFFFF"/>
              <w:spacing w:after="0" w:line="240" w:lineRule="auto"/>
              <w:jc w:val="both"/>
              <w:rPr>
                <w:rFonts w:ascii="Times New Roman" w:eastAsia="MS Mincho" w:hAnsi="Times New Roman" w:cs="Times New Roman"/>
                <w:noProof/>
                <w:color w:val="000000"/>
                <w:sz w:val="24"/>
                <w:szCs w:val="24"/>
                <w:lang w:val="tt-RU"/>
              </w:rPr>
            </w:pPr>
            <w:r w:rsidRPr="00242B0B">
              <w:rPr>
                <w:rFonts w:ascii="Times New Roman" w:eastAsia="Times New Roman" w:hAnsi="Times New Roman" w:cs="Times New Roman"/>
                <w:noProof/>
                <w:sz w:val="24"/>
                <w:szCs w:val="24"/>
                <w:lang w:val="tt-RU"/>
              </w:rPr>
              <w:t xml:space="preserve">Биография Г. Камала. Комедия </w:t>
            </w:r>
            <w:r w:rsidRPr="00242B0B">
              <w:rPr>
                <w:rFonts w:ascii="Times New Roman" w:eastAsia="Times New Roman" w:hAnsi="Times New Roman" w:cs="Times New Roman"/>
                <w:sz w:val="24"/>
                <w:szCs w:val="24"/>
                <w:lang w:val="tt-RU"/>
              </w:rPr>
              <w:t>«</w:t>
            </w:r>
            <w:r w:rsidRPr="00242B0B">
              <w:rPr>
                <w:rFonts w:ascii="Times New Roman" w:eastAsia="Times New Roman" w:hAnsi="Times New Roman" w:cs="Times New Roman"/>
                <w:noProof/>
                <w:sz w:val="24"/>
                <w:szCs w:val="24"/>
                <w:lang w:val="tt-RU"/>
              </w:rPr>
              <w:t>Первый театр</w:t>
            </w:r>
            <w:r w:rsidRPr="00242B0B">
              <w:rPr>
                <w:rFonts w:ascii="Times New Roman" w:eastAsia="Times New Roman" w:hAnsi="Times New Roman" w:cs="Times New Roman"/>
                <w:sz w:val="24"/>
                <w:szCs w:val="24"/>
                <w:lang w:val="tt-RU"/>
              </w:rPr>
              <w:t>».</w:t>
            </w:r>
            <w:r w:rsidRPr="00242B0B">
              <w:rPr>
                <w:rFonts w:ascii="Times New Roman" w:eastAsia="Times New Roman" w:hAnsi="Times New Roman" w:cs="Times New Roman"/>
                <w:noProof/>
                <w:sz w:val="24"/>
                <w:szCs w:val="24"/>
                <w:lang w:val="tt-RU"/>
              </w:rPr>
              <w:t xml:space="preserve"> </w:t>
            </w:r>
            <w:r w:rsidRPr="00242B0B">
              <w:rPr>
                <w:rFonts w:ascii="Times New Roman" w:eastAsia="Times New Roman" w:hAnsi="Times New Roman" w:cs="Times New Roman"/>
                <w:sz w:val="24"/>
                <w:szCs w:val="24"/>
                <w:lang w:val="tt-RU"/>
              </w:rPr>
              <w:t>Галиәсгар Камалның тормыш юлы һәм иҗаты, “Беренче театр” комедиясе.</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2</w:t>
            </w:r>
          </w:p>
        </w:tc>
        <w:tc>
          <w:tcPr>
            <w:tcW w:w="10164" w:type="dxa"/>
            <w:shd w:val="clear" w:color="auto" w:fill="auto"/>
          </w:tcPr>
          <w:p w:rsidR="00242B0B" w:rsidRPr="00242B0B" w:rsidRDefault="00242B0B" w:rsidP="00242B0B">
            <w:pPr>
              <w:autoSpaceDE w:val="0"/>
              <w:autoSpaceDN w:val="0"/>
              <w:adjustRightInd w:val="0"/>
              <w:spacing w:after="0" w:line="240" w:lineRule="auto"/>
              <w:contextualSpacing/>
              <w:jc w:val="both"/>
              <w:textAlignment w:val="center"/>
              <w:rPr>
                <w:rFonts w:ascii="Times New Roman" w:eastAsia="Times New Roman" w:hAnsi="Times New Roman" w:cs="Times New Roman"/>
                <w:color w:val="000000"/>
                <w:sz w:val="24"/>
                <w:szCs w:val="24"/>
                <w:lang w:val="tt-RU" w:eastAsia="en-US"/>
              </w:rPr>
            </w:pPr>
            <w:r w:rsidRPr="00242B0B">
              <w:rPr>
                <w:rFonts w:ascii="Times New Roman" w:eastAsia="Times New Roman" w:hAnsi="Times New Roman" w:cs="Times New Roman"/>
                <w:noProof/>
                <w:color w:val="000000"/>
                <w:sz w:val="24"/>
                <w:szCs w:val="24"/>
                <w:lang w:val="tt-RU" w:eastAsia="en-US"/>
              </w:rPr>
              <w:t xml:space="preserve">Комедия Г. Камала  </w:t>
            </w:r>
            <w:r w:rsidRPr="00242B0B">
              <w:rPr>
                <w:rFonts w:ascii="Times New Roman" w:eastAsia="Times New Roman" w:hAnsi="Times New Roman" w:cs="Times New Roman"/>
                <w:color w:val="000000"/>
                <w:sz w:val="24"/>
                <w:szCs w:val="24"/>
                <w:lang w:val="tt-RU" w:eastAsia="en-US"/>
              </w:rPr>
              <w:t>«</w:t>
            </w:r>
            <w:r w:rsidRPr="00242B0B">
              <w:rPr>
                <w:rFonts w:ascii="Times New Roman" w:eastAsia="Times New Roman" w:hAnsi="Times New Roman" w:cs="Times New Roman"/>
                <w:noProof/>
                <w:color w:val="000000"/>
                <w:sz w:val="24"/>
                <w:szCs w:val="24"/>
                <w:lang w:val="tt-RU" w:eastAsia="en-US"/>
              </w:rPr>
              <w:t>Первый театр</w:t>
            </w:r>
            <w:r w:rsidRPr="00242B0B">
              <w:rPr>
                <w:rFonts w:ascii="Times New Roman" w:eastAsia="Times New Roman" w:hAnsi="Times New Roman" w:cs="Times New Roman"/>
                <w:color w:val="000000"/>
                <w:sz w:val="24"/>
                <w:szCs w:val="24"/>
                <w:lang w:val="tt-RU" w:eastAsia="en-US"/>
              </w:rPr>
              <w:t>».К</w:t>
            </w:r>
            <w:r w:rsidRPr="00242B0B">
              <w:rPr>
                <w:rFonts w:ascii="Times New Roman" w:eastAsia="Times New Roman" w:hAnsi="Times New Roman" w:cs="Times New Roman"/>
                <w:color w:val="000000"/>
                <w:sz w:val="24"/>
                <w:szCs w:val="24"/>
                <w:lang w:val="be-BY" w:eastAsia="en-US"/>
              </w:rPr>
              <w:t>омические средства.</w:t>
            </w:r>
            <w:r w:rsidRPr="00242B0B">
              <w:rPr>
                <w:rFonts w:ascii="Times New Roman" w:eastAsia="Times New Roman" w:hAnsi="Times New Roman" w:cs="Times New Roman"/>
                <w:color w:val="000000"/>
                <w:sz w:val="24"/>
                <w:szCs w:val="24"/>
                <w:lang w:val="tt-RU" w:eastAsia="en-US"/>
              </w:rPr>
              <w:t>Галиәсгар Камалның “Беренче театр” комедиясе,“сүз уйнату”, “монолог” теоретик төшенчәләре.</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3</w:t>
            </w:r>
          </w:p>
        </w:tc>
        <w:tc>
          <w:tcPr>
            <w:tcW w:w="10164"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lang w:val="tt-RU"/>
              </w:rPr>
            </w:pPr>
            <w:r w:rsidRPr="00242B0B">
              <w:rPr>
                <w:rFonts w:ascii="Times New Roman" w:eastAsia="Times New Roman" w:hAnsi="Times New Roman" w:cs="Times New Roman"/>
                <w:noProof/>
                <w:color w:val="000000"/>
                <w:sz w:val="24"/>
                <w:szCs w:val="24"/>
              </w:rPr>
              <w:t xml:space="preserve">Сценическое творчество С.Гиззатуллиной-Волжской. </w:t>
            </w:r>
            <w:r w:rsidRPr="00242B0B">
              <w:rPr>
                <w:rFonts w:ascii="Times New Roman" w:eastAsia="Times New Roman" w:hAnsi="Times New Roman" w:cs="Times New Roman"/>
                <w:sz w:val="24"/>
                <w:szCs w:val="24"/>
                <w:lang w:val="tt-RU"/>
              </w:rPr>
              <w:t>“Һәр күңелләр нурланадыр, чыкса Гыйззәтуллина...”</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4</w:t>
            </w:r>
          </w:p>
        </w:tc>
        <w:tc>
          <w:tcPr>
            <w:tcW w:w="10164"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noProof/>
                <w:color w:val="000000"/>
                <w:sz w:val="24"/>
                <w:szCs w:val="24"/>
                <w:lang w:val="tt-RU"/>
              </w:rPr>
            </w:pPr>
            <w:r w:rsidRPr="00242B0B">
              <w:rPr>
                <w:rFonts w:ascii="Times New Roman" w:eastAsia="Times New Roman" w:hAnsi="Times New Roman" w:cs="Times New Roman"/>
                <w:noProof/>
                <w:color w:val="000000"/>
                <w:sz w:val="24"/>
                <w:szCs w:val="24"/>
              </w:rPr>
              <w:t xml:space="preserve">Жизнь и творчество Х.Мударрисовой. </w:t>
            </w:r>
            <w:r w:rsidRPr="00242B0B">
              <w:rPr>
                <w:rFonts w:ascii="Times New Roman" w:eastAsia="Times New Roman" w:hAnsi="Times New Roman" w:cs="Times New Roman"/>
                <w:noProof/>
                <w:color w:val="000000"/>
                <w:sz w:val="24"/>
                <w:szCs w:val="24"/>
                <w:lang w:val="tt-RU"/>
              </w:rPr>
              <w:t xml:space="preserve"> </w:t>
            </w:r>
            <w:r w:rsidRPr="00242B0B">
              <w:rPr>
                <w:rFonts w:ascii="Times New Roman" w:eastAsia="Times New Roman" w:hAnsi="Times New Roman" w:cs="Times New Roman"/>
                <w:sz w:val="24"/>
                <w:szCs w:val="24"/>
                <w:lang w:val="tt-RU"/>
              </w:rPr>
              <w:t>«Ц</w:t>
            </w:r>
            <w:r w:rsidRPr="00242B0B">
              <w:rPr>
                <w:rFonts w:ascii="Times New Roman" w:eastAsia="Times New Roman" w:hAnsi="Times New Roman" w:cs="Times New Roman"/>
                <w:noProof/>
                <w:color w:val="000000"/>
                <w:sz w:val="24"/>
                <w:szCs w:val="24"/>
                <w:lang w:val="tt-RU"/>
              </w:rPr>
              <w:t>ена счастья</w:t>
            </w:r>
            <w:r w:rsidRPr="00242B0B">
              <w:rPr>
                <w:rFonts w:ascii="Times New Roman" w:eastAsia="Times New Roman" w:hAnsi="Times New Roman" w:cs="Times New Roman"/>
                <w:sz w:val="24"/>
                <w:szCs w:val="24"/>
                <w:lang w:val="tt-RU"/>
              </w:rPr>
              <w:t>».</w:t>
            </w:r>
            <w:r w:rsidRPr="00242B0B">
              <w:rPr>
                <w:rFonts w:ascii="Times New Roman" w:eastAsia="Times New Roman" w:hAnsi="Times New Roman" w:cs="Times New Roman"/>
                <w:noProof/>
                <w:color w:val="000000"/>
                <w:sz w:val="24"/>
                <w:szCs w:val="24"/>
                <w:lang w:val="tt-RU"/>
              </w:rPr>
              <w:t>«Бәйге хакы</w:t>
            </w:r>
            <w:r w:rsidRPr="00242B0B">
              <w:rPr>
                <w:rFonts w:ascii="Times New Roman" w:eastAsia="Times New Roman" w:hAnsi="Times New Roman" w:cs="Times New Roman"/>
                <w:sz w:val="24"/>
                <w:szCs w:val="24"/>
                <w:lang w:val="tt-RU"/>
              </w:rPr>
              <w:t>» Халисә Мөдәррисова</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15134" w:type="dxa"/>
            <w:gridSpan w:val="5"/>
            <w:shd w:val="clear" w:color="auto" w:fill="auto"/>
          </w:tcPr>
          <w:p w:rsidR="00242B0B" w:rsidRPr="00242B0B" w:rsidRDefault="00242B0B" w:rsidP="00242B0B">
            <w:pPr>
              <w:spacing w:after="0" w:line="240" w:lineRule="auto"/>
              <w:jc w:val="both"/>
              <w:rPr>
                <w:rFonts w:ascii="Times New Roman" w:eastAsia="Times New Roman" w:hAnsi="Times New Roman" w:cs="Times New Roman"/>
                <w:b/>
                <w:sz w:val="24"/>
                <w:szCs w:val="24"/>
                <w:lang w:val="tt-RU"/>
              </w:rPr>
            </w:pPr>
            <w:r w:rsidRPr="00242B0B">
              <w:rPr>
                <w:rFonts w:ascii="Times New Roman" w:eastAsia="Times New Roman" w:hAnsi="Times New Roman" w:cs="Times New Roman"/>
                <w:b/>
                <w:bCs/>
                <w:sz w:val="24"/>
                <w:szCs w:val="24"/>
                <w:lang w:val="tt-RU"/>
              </w:rPr>
              <w:t xml:space="preserve">Татар әдәбиятында табиб образлары. / </w:t>
            </w:r>
            <w:r w:rsidRPr="00242B0B">
              <w:rPr>
                <w:rFonts w:ascii="Times New Roman" w:eastAsia="Times New Roman" w:hAnsi="Times New Roman" w:cs="Times New Roman"/>
                <w:b/>
                <w:bCs/>
                <w:sz w:val="24"/>
                <w:szCs w:val="24"/>
              </w:rPr>
              <w:t>Образы «целителей» в татарской литературе.</w:t>
            </w: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5</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be-BY"/>
              </w:rPr>
              <w:t xml:space="preserve">Жизнь и творчество Г.Абсалямова / «Белые цветы». </w:t>
            </w:r>
            <w:r w:rsidRPr="00242B0B">
              <w:rPr>
                <w:rFonts w:ascii="Times New Roman" w:eastAsia="Times New Roman" w:hAnsi="Times New Roman" w:cs="Times New Roman"/>
                <w:sz w:val="24"/>
                <w:szCs w:val="24"/>
                <w:lang w:val="tt-RU"/>
              </w:rPr>
              <w:t>Габдрахман Әпсәләмов.  “Ак чәчәкләр”</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lastRenderedPageBreak/>
              <w:t>6</w:t>
            </w:r>
          </w:p>
        </w:tc>
        <w:tc>
          <w:tcPr>
            <w:tcW w:w="10164" w:type="dxa"/>
            <w:shd w:val="clear" w:color="auto" w:fill="auto"/>
          </w:tcPr>
          <w:p w:rsidR="00242B0B" w:rsidRPr="00242B0B" w:rsidRDefault="00242B0B" w:rsidP="00242B0B">
            <w:pPr>
              <w:autoSpaceDE w:val="0"/>
              <w:autoSpaceDN w:val="0"/>
              <w:adjustRightInd w:val="0"/>
              <w:spacing w:after="0" w:line="240" w:lineRule="auto"/>
              <w:contextualSpacing/>
              <w:jc w:val="both"/>
              <w:textAlignment w:val="center"/>
              <w:rPr>
                <w:rFonts w:ascii="Times New Roman" w:eastAsia="Times New Roman" w:hAnsi="Times New Roman" w:cs="Times New Roman"/>
                <w:color w:val="000000"/>
                <w:sz w:val="24"/>
                <w:szCs w:val="24"/>
                <w:lang w:val="tt-RU" w:eastAsia="en-US"/>
              </w:rPr>
            </w:pPr>
            <w:r w:rsidRPr="00242B0B">
              <w:rPr>
                <w:rFonts w:ascii="Times New Roman" w:eastAsia="Times New Roman" w:hAnsi="Times New Roman" w:cs="Times New Roman"/>
                <w:color w:val="000000"/>
                <w:sz w:val="24"/>
                <w:szCs w:val="24"/>
                <w:lang w:val="tt-RU" w:eastAsia="en-US"/>
              </w:rPr>
              <w:t xml:space="preserve">Развитие речи “Сельский врач”. </w:t>
            </w:r>
            <w:r w:rsidRPr="00242B0B">
              <w:rPr>
                <w:rFonts w:ascii="Times New Roman" w:eastAsia="Times New Roman" w:hAnsi="Times New Roman" w:cs="Times New Roman"/>
                <w:color w:val="000000"/>
                <w:sz w:val="24"/>
                <w:szCs w:val="24"/>
                <w:lang w:val="be-BY" w:eastAsia="en-US"/>
              </w:rPr>
              <w:t xml:space="preserve"> Г.Абсалямова </w:t>
            </w:r>
            <w:r w:rsidRPr="00242B0B">
              <w:rPr>
                <w:rFonts w:ascii="Times New Roman" w:eastAsia="Times New Roman" w:hAnsi="Times New Roman" w:cs="Times New Roman"/>
                <w:bCs/>
                <w:color w:val="000000"/>
                <w:sz w:val="24"/>
                <w:szCs w:val="24"/>
                <w:lang w:val="be-BY" w:eastAsia="en-US"/>
              </w:rPr>
              <w:t xml:space="preserve"> </w:t>
            </w:r>
            <w:r w:rsidRPr="00242B0B">
              <w:rPr>
                <w:rFonts w:ascii="Times New Roman" w:eastAsia="Times New Roman" w:hAnsi="Times New Roman" w:cs="Times New Roman"/>
                <w:color w:val="000000"/>
                <w:sz w:val="24"/>
                <w:szCs w:val="24"/>
                <w:lang w:val="be-BY" w:eastAsia="en-US"/>
              </w:rPr>
              <w:t>«</w:t>
            </w:r>
            <w:r w:rsidRPr="00242B0B">
              <w:rPr>
                <w:rFonts w:ascii="Times New Roman" w:eastAsia="Times New Roman" w:hAnsi="Times New Roman" w:cs="Times New Roman"/>
                <w:color w:val="000000"/>
                <w:sz w:val="24"/>
                <w:szCs w:val="24"/>
                <w:lang w:val="tt-RU" w:eastAsia="en-US"/>
              </w:rPr>
              <w:t>Белые цветы</w:t>
            </w:r>
            <w:r w:rsidRPr="00242B0B">
              <w:rPr>
                <w:rFonts w:ascii="Times New Roman" w:eastAsia="Times New Roman" w:hAnsi="Times New Roman" w:cs="Times New Roman"/>
                <w:color w:val="000000"/>
                <w:sz w:val="24"/>
                <w:szCs w:val="24"/>
                <w:lang w:val="be-BY" w:eastAsia="en-US"/>
              </w:rPr>
              <w:t xml:space="preserve">». </w:t>
            </w:r>
            <w:r w:rsidRPr="00242B0B">
              <w:rPr>
                <w:rFonts w:ascii="Times New Roman" w:eastAsia="Times New Roman" w:hAnsi="Times New Roman" w:cs="Times New Roman"/>
                <w:color w:val="000000"/>
                <w:sz w:val="24"/>
                <w:szCs w:val="24"/>
                <w:lang w:val="tt-RU" w:eastAsia="en-US"/>
              </w:rPr>
              <w:t>БСҮ Авыл табибы.Г.Әпсәләмовның  “Ак чәчәкләр” романы.</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7</w:t>
            </w:r>
          </w:p>
        </w:tc>
        <w:tc>
          <w:tcPr>
            <w:tcW w:w="10164"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Сажида Сулейманова. “Эта–жизнь</w:t>
            </w:r>
            <w:r w:rsidRPr="00242B0B">
              <w:rPr>
                <w:rFonts w:ascii="Times New Roman" w:eastAsia="Times New Roman" w:hAnsi="Times New Roman" w:cs="Times New Roman"/>
                <w:sz w:val="24"/>
                <w:szCs w:val="24"/>
                <w:lang w:val="be-BY"/>
              </w:rPr>
              <w:t>»</w:t>
            </w:r>
            <w:r w:rsidRPr="00242B0B">
              <w:rPr>
                <w:rFonts w:ascii="Times New Roman" w:eastAsia="Times New Roman" w:hAnsi="Times New Roman" w:cs="Times New Roman"/>
                <w:sz w:val="24"/>
                <w:szCs w:val="24"/>
                <w:lang w:val="tt-RU"/>
              </w:rPr>
              <w:t>. Продолжитель  дел наставника. Саҗидә Сөләйманова “Дөнья бу...”Остазның дәвамчысы...</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en-US"/>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8</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Внеклассное чтение. Казанский медицинский колледж.СТУ Казан медицина колледжы</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15134" w:type="dxa"/>
            <w:gridSpan w:val="5"/>
            <w:shd w:val="clear" w:color="auto" w:fill="auto"/>
          </w:tcPr>
          <w:p w:rsidR="00242B0B" w:rsidRPr="00242B0B" w:rsidRDefault="00242B0B" w:rsidP="00242B0B">
            <w:pPr>
              <w:autoSpaceDE w:val="0"/>
              <w:autoSpaceDN w:val="0"/>
              <w:adjustRightInd w:val="0"/>
              <w:spacing w:after="0" w:line="240" w:lineRule="auto"/>
              <w:jc w:val="both"/>
              <w:rPr>
                <w:rFonts w:ascii="Times New Roman" w:eastAsia="Times New Roman" w:hAnsi="Times New Roman" w:cs="Times New Roman"/>
                <w:b/>
                <w:sz w:val="24"/>
                <w:szCs w:val="24"/>
                <w:lang w:val="tt-RU" w:eastAsia="en-US"/>
              </w:rPr>
            </w:pPr>
            <w:r w:rsidRPr="00242B0B">
              <w:rPr>
                <w:rFonts w:ascii="Times New Roman" w:eastAsia="Times New Roman" w:hAnsi="Times New Roman" w:cs="Times New Roman"/>
                <w:b/>
                <w:bCs/>
                <w:color w:val="000000"/>
                <w:sz w:val="24"/>
                <w:szCs w:val="24"/>
                <w:lang w:eastAsia="en-US"/>
              </w:rPr>
              <w:t>У</w:t>
            </w:r>
            <w:r w:rsidRPr="00242B0B">
              <w:rPr>
                <w:rFonts w:ascii="Times New Roman" w:eastAsia="Times New Roman" w:hAnsi="Times New Roman" w:cs="Times New Roman"/>
                <w:b/>
                <w:bCs/>
                <w:color w:val="000000"/>
                <w:sz w:val="24"/>
                <w:szCs w:val="24"/>
                <w:lang w:val="tt-RU" w:eastAsia="en-US"/>
              </w:rPr>
              <w:t>кытучы</w:t>
            </w:r>
            <w:r w:rsidRPr="00242B0B">
              <w:rPr>
                <w:rFonts w:ascii="Times New Roman" w:eastAsia="Times New Roman" w:hAnsi="Times New Roman" w:cs="Times New Roman"/>
                <w:b/>
                <w:bCs/>
                <w:color w:val="000000"/>
                <w:sz w:val="24"/>
                <w:szCs w:val="24"/>
                <w:lang w:eastAsia="en-US"/>
              </w:rPr>
              <w:t xml:space="preserve"> – </w:t>
            </w:r>
            <w:r w:rsidRPr="00242B0B">
              <w:rPr>
                <w:rFonts w:ascii="Times New Roman" w:eastAsia="Times New Roman" w:hAnsi="Times New Roman" w:cs="Times New Roman"/>
                <w:b/>
                <w:bCs/>
                <w:color w:val="000000"/>
                <w:sz w:val="24"/>
                <w:szCs w:val="24"/>
                <w:lang w:val="tt-RU" w:eastAsia="en-US"/>
              </w:rPr>
              <w:t>горур яңгырый</w:t>
            </w:r>
            <w:r w:rsidRPr="00242B0B">
              <w:rPr>
                <w:rFonts w:ascii="Times New Roman" w:eastAsia="Times New Roman" w:hAnsi="Times New Roman" w:cs="Times New Roman"/>
                <w:b/>
                <w:bCs/>
                <w:color w:val="000000"/>
                <w:sz w:val="24"/>
                <w:szCs w:val="24"/>
                <w:lang w:eastAsia="en-US"/>
              </w:rPr>
              <w:t>!</w:t>
            </w:r>
            <w:r w:rsidRPr="00242B0B">
              <w:rPr>
                <w:rFonts w:ascii="Times New Roman" w:eastAsia="Times New Roman" w:hAnsi="Times New Roman" w:cs="Times New Roman"/>
                <w:b/>
                <w:bCs/>
                <w:color w:val="000000"/>
                <w:sz w:val="24"/>
                <w:szCs w:val="24"/>
                <w:lang w:val="tt-RU" w:eastAsia="en-US"/>
              </w:rPr>
              <w:t xml:space="preserve"> / </w:t>
            </w:r>
            <w:r w:rsidRPr="00242B0B">
              <w:rPr>
                <w:rFonts w:ascii="Times New Roman" w:eastAsia="Times New Roman" w:hAnsi="Times New Roman" w:cs="Times New Roman"/>
                <w:b/>
                <w:bCs/>
                <w:color w:val="000000"/>
                <w:sz w:val="24"/>
                <w:szCs w:val="24"/>
                <w:lang w:eastAsia="en-US"/>
              </w:rPr>
              <w:t>Учитель – звучит гордо!</w:t>
            </w: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9</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rPr>
              <w:t xml:space="preserve">Творчество </w:t>
            </w:r>
            <w:r w:rsidRPr="00242B0B">
              <w:rPr>
                <w:rFonts w:ascii="Times New Roman" w:eastAsia="Times New Roman" w:hAnsi="Times New Roman" w:cs="Times New Roman"/>
                <w:sz w:val="24"/>
                <w:szCs w:val="24"/>
                <w:lang w:val="tt-RU"/>
              </w:rPr>
              <w:t xml:space="preserve">М.Магдеева. Изучение его романа </w:t>
            </w:r>
            <w:r w:rsidRPr="00242B0B">
              <w:rPr>
                <w:rFonts w:ascii="Times New Roman" w:eastAsia="Times New Roman" w:hAnsi="Times New Roman" w:cs="Times New Roman"/>
                <w:sz w:val="24"/>
                <w:szCs w:val="24"/>
              </w:rPr>
              <w:t xml:space="preserve"> «</w:t>
            </w:r>
            <w:r w:rsidRPr="00242B0B">
              <w:rPr>
                <w:rFonts w:ascii="Times New Roman" w:eastAsia="Times New Roman" w:hAnsi="Times New Roman" w:cs="Times New Roman"/>
                <w:sz w:val="24"/>
                <w:szCs w:val="24"/>
                <w:lang w:val="tt-RU"/>
              </w:rPr>
              <w:t>Фронтовики</w:t>
            </w:r>
            <w:r w:rsidRPr="00242B0B">
              <w:rPr>
                <w:rFonts w:ascii="Times New Roman" w:eastAsia="Times New Roman" w:hAnsi="Times New Roman" w:cs="Times New Roman"/>
                <w:sz w:val="24"/>
                <w:szCs w:val="24"/>
              </w:rPr>
              <w:t>» (отрывок)</w:t>
            </w:r>
            <w:r w:rsidRPr="00242B0B">
              <w:rPr>
                <w:rFonts w:ascii="Times New Roman" w:eastAsia="Times New Roman" w:hAnsi="Times New Roman" w:cs="Times New Roman"/>
                <w:sz w:val="24"/>
                <w:szCs w:val="24"/>
                <w:lang w:val="tt-RU"/>
              </w:rPr>
              <w:t xml:space="preserve">. Мөхәммәт Мәһдиев. </w:t>
            </w:r>
            <w:r w:rsidRPr="00242B0B">
              <w:rPr>
                <w:rFonts w:ascii="Times New Roman" w:eastAsia="Times New Roman" w:hAnsi="Times New Roman" w:cs="Times New Roman"/>
                <w:sz w:val="24"/>
                <w:szCs w:val="24"/>
              </w:rPr>
              <w:t>“</w:t>
            </w:r>
            <w:proofErr w:type="spellStart"/>
            <w:r w:rsidRPr="00242B0B">
              <w:rPr>
                <w:rFonts w:ascii="Times New Roman" w:eastAsia="Times New Roman" w:hAnsi="Times New Roman" w:cs="Times New Roman"/>
                <w:sz w:val="24"/>
                <w:szCs w:val="24"/>
              </w:rPr>
              <w:t>Фронтовиклар</w:t>
            </w:r>
            <w:proofErr w:type="spellEnd"/>
            <w:r w:rsidRPr="00242B0B">
              <w:rPr>
                <w:rFonts w:ascii="Times New Roman" w:eastAsia="Times New Roman" w:hAnsi="Times New Roman" w:cs="Times New Roman"/>
                <w:sz w:val="24"/>
                <w:szCs w:val="24"/>
              </w:rPr>
              <w:t>” романы</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10</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Развитие речи. “Хороший учитель учит находить истину”. БСҮ  Яхшы укытучы хакыйкатьне табарга өйрәтә.</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15134" w:type="dxa"/>
            <w:gridSpan w:val="5"/>
            <w:shd w:val="clear" w:color="auto" w:fill="auto"/>
          </w:tcPr>
          <w:p w:rsidR="00242B0B" w:rsidRPr="00242B0B" w:rsidRDefault="00242B0B" w:rsidP="00242B0B">
            <w:pPr>
              <w:spacing w:after="0" w:line="240" w:lineRule="auto"/>
              <w:jc w:val="both"/>
              <w:rPr>
                <w:rFonts w:ascii="Times New Roman" w:eastAsia="Times New Roman" w:hAnsi="Times New Roman" w:cs="Times New Roman"/>
                <w:b/>
                <w:sz w:val="24"/>
                <w:szCs w:val="24"/>
                <w:lang w:val="tt-RU"/>
              </w:rPr>
            </w:pPr>
            <w:r w:rsidRPr="00242B0B">
              <w:rPr>
                <w:rFonts w:ascii="Times New Roman" w:eastAsia="Times New Roman" w:hAnsi="Times New Roman" w:cs="Times New Roman"/>
                <w:b/>
                <w:sz w:val="24"/>
                <w:szCs w:val="24"/>
                <w:lang w:val="tt-RU"/>
              </w:rPr>
              <w:t xml:space="preserve"> III чирек-  10 сәгать</w:t>
            </w:r>
          </w:p>
          <w:p w:rsidR="00242B0B" w:rsidRPr="00242B0B" w:rsidRDefault="00242B0B" w:rsidP="00242B0B">
            <w:pPr>
              <w:spacing w:after="0" w:line="240" w:lineRule="auto"/>
              <w:jc w:val="both"/>
              <w:rPr>
                <w:rFonts w:ascii="Times New Roman" w:eastAsia="Times New Roman" w:hAnsi="Times New Roman" w:cs="Times New Roman"/>
                <w:b/>
                <w:sz w:val="24"/>
                <w:szCs w:val="24"/>
                <w:lang w:val="tt-RU"/>
              </w:rPr>
            </w:pPr>
            <w:r w:rsidRPr="00242B0B">
              <w:rPr>
                <w:rFonts w:ascii="Times New Roman" w:eastAsia="Times New Roman" w:hAnsi="Times New Roman" w:cs="Times New Roman"/>
                <w:b/>
                <w:bCs/>
                <w:sz w:val="24"/>
                <w:szCs w:val="24"/>
                <w:lang w:val="tt-RU"/>
              </w:rPr>
              <w:t xml:space="preserve">Һөнәрләр күп алар. / </w:t>
            </w:r>
            <w:r w:rsidRPr="00242B0B">
              <w:rPr>
                <w:rFonts w:ascii="Times New Roman" w:eastAsia="Times New Roman" w:hAnsi="Times New Roman" w:cs="Times New Roman"/>
                <w:b/>
                <w:bCs/>
                <w:sz w:val="24"/>
                <w:szCs w:val="24"/>
              </w:rPr>
              <w:t>Изобилие профессий.</w:t>
            </w: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0164"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rPr>
            </w:pPr>
            <w:r w:rsidRPr="00242B0B">
              <w:rPr>
                <w:rFonts w:ascii="Times New Roman" w:eastAsia="Times New Roman" w:hAnsi="Times New Roman" w:cs="Times New Roman"/>
                <w:sz w:val="24"/>
                <w:szCs w:val="24"/>
              </w:rPr>
              <w:t xml:space="preserve">Жизнь и творчество </w:t>
            </w:r>
            <w:proofErr w:type="spellStart"/>
            <w:r w:rsidRPr="00242B0B">
              <w:rPr>
                <w:rFonts w:ascii="Times New Roman" w:eastAsia="Times New Roman" w:hAnsi="Times New Roman" w:cs="Times New Roman"/>
                <w:sz w:val="24"/>
                <w:szCs w:val="24"/>
              </w:rPr>
              <w:t>Г.Ахунова</w:t>
            </w:r>
            <w:proofErr w:type="spellEnd"/>
            <w:r w:rsidRPr="00242B0B">
              <w:rPr>
                <w:rFonts w:ascii="Times New Roman" w:eastAsia="Times New Roman" w:hAnsi="Times New Roman" w:cs="Times New Roman"/>
                <w:sz w:val="24"/>
                <w:szCs w:val="24"/>
              </w:rPr>
              <w:t xml:space="preserve">. Изучение отрывка из романа «Клад». </w:t>
            </w:r>
            <w:r w:rsidRPr="00242B0B">
              <w:rPr>
                <w:rFonts w:ascii="Times New Roman" w:eastAsia="Times New Roman" w:hAnsi="Times New Roman" w:cs="Times New Roman"/>
                <w:sz w:val="24"/>
                <w:szCs w:val="24"/>
                <w:lang w:val="tt-RU"/>
              </w:rPr>
              <w:t>Гариф Ахунов, “Хәзинә” романы.</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en-US"/>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2</w:t>
            </w:r>
          </w:p>
        </w:tc>
        <w:tc>
          <w:tcPr>
            <w:tcW w:w="10164"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rPr>
            </w:pPr>
            <w:r w:rsidRPr="00242B0B">
              <w:rPr>
                <w:rFonts w:ascii="Times New Roman" w:eastAsia="Times New Roman" w:hAnsi="Times New Roman" w:cs="Times New Roman"/>
                <w:sz w:val="24"/>
                <w:szCs w:val="24"/>
              </w:rPr>
              <w:t xml:space="preserve">Жизнь и творчество </w:t>
            </w:r>
            <w:proofErr w:type="spellStart"/>
            <w:r w:rsidRPr="00242B0B">
              <w:rPr>
                <w:rFonts w:ascii="Times New Roman" w:eastAsia="Times New Roman" w:hAnsi="Times New Roman" w:cs="Times New Roman"/>
                <w:sz w:val="24"/>
                <w:szCs w:val="24"/>
              </w:rPr>
              <w:t>И.Юзеева</w:t>
            </w:r>
            <w:proofErr w:type="spellEnd"/>
            <w:r w:rsidRPr="00242B0B">
              <w:rPr>
                <w:rFonts w:ascii="Times New Roman" w:eastAsia="Times New Roman" w:hAnsi="Times New Roman" w:cs="Times New Roman"/>
                <w:sz w:val="24"/>
                <w:szCs w:val="24"/>
              </w:rPr>
              <w:t xml:space="preserve">. Изучение отрывка </w:t>
            </w:r>
            <w:proofErr w:type="gramStart"/>
            <w:r w:rsidRPr="00242B0B">
              <w:rPr>
                <w:rFonts w:ascii="Times New Roman" w:eastAsia="Times New Roman" w:hAnsi="Times New Roman" w:cs="Times New Roman"/>
                <w:sz w:val="24"/>
                <w:szCs w:val="24"/>
              </w:rPr>
              <w:t>из</w:t>
            </w:r>
            <w:r w:rsidRPr="00242B0B">
              <w:rPr>
                <w:rFonts w:ascii="Times New Roman" w:eastAsia="Times New Roman" w:hAnsi="Times New Roman" w:cs="Times New Roman"/>
                <w:sz w:val="24"/>
                <w:szCs w:val="24"/>
                <w:lang w:val="tt-RU"/>
              </w:rPr>
              <w:t xml:space="preserve">  </w:t>
            </w:r>
            <w:r w:rsidRPr="00242B0B">
              <w:rPr>
                <w:rFonts w:ascii="Times New Roman" w:eastAsia="Times New Roman" w:hAnsi="Times New Roman" w:cs="Times New Roman"/>
                <w:sz w:val="24"/>
                <w:szCs w:val="24"/>
              </w:rPr>
              <w:t>поэмы</w:t>
            </w:r>
            <w:proofErr w:type="gramEnd"/>
            <w:r w:rsidRPr="00242B0B">
              <w:rPr>
                <w:rFonts w:ascii="Times New Roman" w:eastAsia="Times New Roman" w:hAnsi="Times New Roman" w:cs="Times New Roman"/>
                <w:sz w:val="24"/>
                <w:szCs w:val="24"/>
              </w:rPr>
              <w:t xml:space="preserve"> / «Знакомые </w:t>
            </w:r>
            <w:r w:rsidRPr="00242B0B">
              <w:rPr>
                <w:rFonts w:ascii="Times New Roman" w:eastAsia="Times New Roman" w:hAnsi="Times New Roman" w:cs="Times New Roman"/>
                <w:sz w:val="24"/>
                <w:szCs w:val="24"/>
                <w:lang w:val="tt-RU"/>
              </w:rPr>
              <w:t>напевы</w:t>
            </w:r>
            <w:r w:rsidRPr="00242B0B">
              <w:rPr>
                <w:rFonts w:ascii="Times New Roman" w:eastAsia="Times New Roman" w:hAnsi="Times New Roman" w:cs="Times New Roman"/>
                <w:sz w:val="24"/>
                <w:szCs w:val="24"/>
              </w:rPr>
              <w:t xml:space="preserve">». </w:t>
            </w:r>
            <w:r w:rsidRPr="00242B0B">
              <w:rPr>
                <w:rFonts w:ascii="Times New Roman" w:eastAsia="Times New Roman" w:hAnsi="Times New Roman" w:cs="Times New Roman"/>
                <w:sz w:val="24"/>
                <w:szCs w:val="24"/>
                <w:lang w:val="tt-RU"/>
              </w:rPr>
              <w:t>Илдар Юзеев, “Таныш моңнар”поэмасы.</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3</w:t>
            </w:r>
          </w:p>
        </w:tc>
        <w:tc>
          <w:tcPr>
            <w:tcW w:w="10164"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rPr>
            </w:pPr>
            <w:r w:rsidRPr="00242B0B">
              <w:rPr>
                <w:rFonts w:ascii="Times New Roman" w:eastAsia="Times New Roman" w:hAnsi="Times New Roman" w:cs="Times New Roman"/>
                <w:sz w:val="24"/>
                <w:szCs w:val="24"/>
              </w:rPr>
              <w:t xml:space="preserve">Жизнь и творчество </w:t>
            </w:r>
            <w:r w:rsidRPr="00242B0B">
              <w:rPr>
                <w:rFonts w:ascii="Times New Roman" w:eastAsia="Times New Roman" w:hAnsi="Times New Roman" w:cs="Times New Roman"/>
                <w:sz w:val="24"/>
                <w:szCs w:val="24"/>
                <w:lang w:val="tt-RU"/>
              </w:rPr>
              <w:t>М.Маликовой</w:t>
            </w:r>
            <w:r w:rsidRPr="00242B0B">
              <w:rPr>
                <w:rFonts w:ascii="Times New Roman" w:eastAsia="Times New Roman" w:hAnsi="Times New Roman" w:cs="Times New Roman"/>
                <w:sz w:val="24"/>
                <w:szCs w:val="24"/>
              </w:rPr>
              <w:t>. Изучение отрывка из</w:t>
            </w:r>
            <w:r w:rsidRPr="00242B0B">
              <w:rPr>
                <w:rFonts w:ascii="Times New Roman" w:eastAsia="Times New Roman" w:hAnsi="Times New Roman" w:cs="Times New Roman"/>
                <w:sz w:val="24"/>
                <w:szCs w:val="24"/>
                <w:lang w:val="tt-RU"/>
              </w:rPr>
              <w:t xml:space="preserve"> повести</w:t>
            </w:r>
            <w:r w:rsidRPr="00242B0B">
              <w:rPr>
                <w:rFonts w:ascii="Times New Roman" w:eastAsia="Times New Roman" w:hAnsi="Times New Roman" w:cs="Times New Roman"/>
                <w:sz w:val="24"/>
                <w:szCs w:val="24"/>
              </w:rPr>
              <w:t xml:space="preserve"> «</w:t>
            </w:r>
            <w:r w:rsidRPr="00242B0B">
              <w:rPr>
                <w:rFonts w:ascii="Times New Roman" w:eastAsia="Times New Roman" w:hAnsi="Times New Roman" w:cs="Times New Roman"/>
                <w:sz w:val="24"/>
                <w:szCs w:val="24"/>
                <w:lang w:val="tt-RU"/>
              </w:rPr>
              <w:t>Казань – город белокаменный</w:t>
            </w:r>
            <w:r w:rsidRPr="00242B0B">
              <w:rPr>
                <w:rFonts w:ascii="Times New Roman" w:eastAsia="Times New Roman" w:hAnsi="Times New Roman" w:cs="Times New Roman"/>
                <w:sz w:val="24"/>
                <w:szCs w:val="24"/>
              </w:rPr>
              <w:t xml:space="preserve">». </w:t>
            </w:r>
            <w:r w:rsidRPr="00242B0B">
              <w:rPr>
                <w:rFonts w:ascii="Times New Roman" w:eastAsia="Times New Roman" w:hAnsi="Times New Roman" w:cs="Times New Roman"/>
                <w:sz w:val="24"/>
                <w:szCs w:val="24"/>
                <w:lang w:val="tt-RU"/>
              </w:rPr>
              <w:t>М</w:t>
            </w:r>
            <w:r w:rsidRPr="00242B0B">
              <w:rPr>
                <w:rFonts w:ascii="Times New Roman" w:eastAsia="SchoolBookTatMFOTF" w:hAnsi="Times New Roman" w:cs="Times New Roman"/>
                <w:sz w:val="24"/>
                <w:szCs w:val="24"/>
                <w:lang w:val="tt-RU"/>
              </w:rPr>
              <w:t xml:space="preserve">әдинә </w:t>
            </w:r>
            <w:r w:rsidRPr="00242B0B">
              <w:rPr>
                <w:rFonts w:ascii="Times New Roman" w:eastAsia="Times New Roman" w:hAnsi="Times New Roman" w:cs="Times New Roman"/>
                <w:sz w:val="24"/>
                <w:szCs w:val="24"/>
                <w:lang w:val="tt-RU"/>
              </w:rPr>
              <w:t>Маликова, “Казан каласы − таш кала” повесте.</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4</w:t>
            </w:r>
          </w:p>
        </w:tc>
        <w:tc>
          <w:tcPr>
            <w:tcW w:w="10164" w:type="dxa"/>
            <w:shd w:val="clear" w:color="auto" w:fill="auto"/>
          </w:tcPr>
          <w:p w:rsidR="00242B0B" w:rsidRPr="00242B0B" w:rsidRDefault="00242B0B" w:rsidP="00242B0B">
            <w:pPr>
              <w:autoSpaceDE w:val="0"/>
              <w:autoSpaceDN w:val="0"/>
              <w:adjustRightInd w:val="0"/>
              <w:spacing w:after="0" w:line="240" w:lineRule="auto"/>
              <w:contextualSpacing/>
              <w:jc w:val="both"/>
              <w:textAlignment w:val="center"/>
              <w:rPr>
                <w:rFonts w:ascii="Times New Roman" w:eastAsia="Times New Roman" w:hAnsi="Times New Roman" w:cs="Times New Roman"/>
                <w:color w:val="000000"/>
                <w:sz w:val="24"/>
                <w:szCs w:val="24"/>
                <w:lang w:val="tt-RU" w:eastAsia="en-US"/>
              </w:rPr>
            </w:pPr>
            <w:r w:rsidRPr="00242B0B">
              <w:rPr>
                <w:rFonts w:ascii="Times New Roman" w:eastAsia="Times New Roman" w:hAnsi="Times New Roman" w:cs="Times New Roman"/>
                <w:color w:val="000000"/>
                <w:sz w:val="24"/>
                <w:szCs w:val="24"/>
                <w:lang w:val="tt-RU" w:eastAsia="en-US"/>
              </w:rPr>
              <w:t xml:space="preserve">Развитие речи “Казань, ты- столица”. БСҮ </w:t>
            </w:r>
            <w:r w:rsidRPr="00242B0B">
              <w:rPr>
                <w:rFonts w:ascii="Times New Roman" w:eastAsia="Times New Roman" w:hAnsi="Times New Roman" w:cs="Times New Roman"/>
                <w:color w:val="000000"/>
                <w:sz w:val="24"/>
                <w:szCs w:val="24"/>
                <w:lang w:eastAsia="en-US"/>
              </w:rPr>
              <w:t xml:space="preserve">Казан, Казан, </w:t>
            </w:r>
            <w:proofErr w:type="spellStart"/>
            <w:r w:rsidRPr="00242B0B">
              <w:rPr>
                <w:rFonts w:ascii="Times New Roman" w:eastAsia="Times New Roman" w:hAnsi="Times New Roman" w:cs="Times New Roman"/>
                <w:color w:val="000000"/>
                <w:sz w:val="24"/>
                <w:szCs w:val="24"/>
                <w:lang w:eastAsia="en-US"/>
              </w:rPr>
              <w:t>син</w:t>
            </w:r>
            <w:proofErr w:type="spellEnd"/>
            <w:r w:rsidRPr="00242B0B">
              <w:rPr>
                <w:rFonts w:ascii="Times New Roman" w:eastAsia="Times New Roman" w:hAnsi="Times New Roman" w:cs="Times New Roman"/>
                <w:color w:val="000000"/>
                <w:sz w:val="24"/>
                <w:szCs w:val="24"/>
                <w:lang w:eastAsia="en-US"/>
              </w:rPr>
              <w:t xml:space="preserve"> – </w:t>
            </w:r>
            <w:proofErr w:type="spellStart"/>
            <w:r w:rsidRPr="00242B0B">
              <w:rPr>
                <w:rFonts w:ascii="Times New Roman" w:eastAsia="Times New Roman" w:hAnsi="Times New Roman" w:cs="Times New Roman"/>
                <w:color w:val="000000"/>
                <w:sz w:val="24"/>
                <w:szCs w:val="24"/>
                <w:lang w:eastAsia="en-US"/>
              </w:rPr>
              <w:t>башкалам</w:t>
            </w:r>
            <w:proofErr w:type="spellEnd"/>
            <w:r w:rsidRPr="00242B0B">
              <w:rPr>
                <w:rFonts w:ascii="Times New Roman" w:eastAsia="Times New Roman" w:hAnsi="Times New Roman" w:cs="Times New Roman"/>
                <w:color w:val="000000"/>
                <w:sz w:val="24"/>
                <w:szCs w:val="24"/>
                <w:lang w:eastAsia="en-US"/>
              </w:rPr>
              <w:t>!</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5</w:t>
            </w:r>
          </w:p>
        </w:tc>
        <w:tc>
          <w:tcPr>
            <w:tcW w:w="10164" w:type="dxa"/>
            <w:shd w:val="clear" w:color="auto" w:fill="auto"/>
          </w:tcPr>
          <w:p w:rsidR="00242B0B" w:rsidRPr="00242B0B" w:rsidRDefault="00242B0B" w:rsidP="00242B0B">
            <w:pPr>
              <w:spacing w:after="0" w:line="240" w:lineRule="auto"/>
              <w:jc w:val="both"/>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Биография С.Гараевой. Изучение ее стихотворения  «Сварщик». Подготовка к г</w:t>
            </w:r>
            <w:proofErr w:type="spellStart"/>
            <w:r w:rsidRPr="00242B0B">
              <w:rPr>
                <w:rFonts w:ascii="Times New Roman" w:eastAsia="Times New Roman" w:hAnsi="Times New Roman" w:cs="Times New Roman"/>
                <w:color w:val="000000"/>
                <w:sz w:val="24"/>
                <w:szCs w:val="24"/>
              </w:rPr>
              <w:t>одовой</w:t>
            </w:r>
            <w:proofErr w:type="spellEnd"/>
            <w:r w:rsidRPr="00242B0B">
              <w:rPr>
                <w:rFonts w:ascii="Times New Roman" w:eastAsia="Times New Roman" w:hAnsi="Times New Roman" w:cs="Times New Roman"/>
                <w:color w:val="000000"/>
                <w:sz w:val="24"/>
                <w:szCs w:val="24"/>
              </w:rPr>
              <w:t xml:space="preserve"> административной  аттестационной работе</w:t>
            </w:r>
            <w:r w:rsidRPr="00242B0B">
              <w:rPr>
                <w:rFonts w:ascii="Times New Roman" w:eastAsia="Times New Roman" w:hAnsi="Times New Roman" w:cs="Times New Roman"/>
                <w:sz w:val="24"/>
                <w:szCs w:val="24"/>
                <w:lang w:val="tt-RU"/>
              </w:rPr>
              <w:t xml:space="preserve">. С. Гәрәева «Сварщик егет». </w:t>
            </w:r>
            <w:r w:rsidRPr="00242B0B">
              <w:rPr>
                <w:rFonts w:ascii="Times New Roman" w:eastAsia="Times New Roman" w:hAnsi="Times New Roman" w:cs="Times New Roman"/>
                <w:b/>
                <w:sz w:val="24"/>
                <w:szCs w:val="24"/>
                <w:lang w:val="tt-RU"/>
              </w:rPr>
              <w:t xml:space="preserve"> </w:t>
            </w:r>
            <w:r w:rsidRPr="00242B0B">
              <w:rPr>
                <w:rFonts w:ascii="Times New Roman" w:eastAsia="Times New Roman" w:hAnsi="Times New Roman" w:cs="Times New Roman"/>
                <w:sz w:val="24"/>
                <w:szCs w:val="24"/>
                <w:lang w:val="tt-RU"/>
              </w:rPr>
              <w:t>Еллык</w:t>
            </w:r>
            <w:r w:rsidRPr="00242B0B">
              <w:rPr>
                <w:rFonts w:ascii="Times New Roman" w:eastAsia="Times New Roman" w:hAnsi="Times New Roman" w:cs="Times New Roman"/>
                <w:color w:val="000000"/>
                <w:sz w:val="24"/>
                <w:szCs w:val="24"/>
              </w:rPr>
              <w:t xml:space="preserve"> </w:t>
            </w:r>
            <w:proofErr w:type="spellStart"/>
            <w:r w:rsidRPr="00242B0B">
              <w:rPr>
                <w:rFonts w:ascii="Times New Roman" w:eastAsia="Times New Roman" w:hAnsi="Times New Roman" w:cs="Times New Roman"/>
                <w:color w:val="000000"/>
                <w:sz w:val="24"/>
                <w:szCs w:val="24"/>
              </w:rPr>
              <w:t>административ</w:t>
            </w:r>
            <w:proofErr w:type="spellEnd"/>
            <w:r w:rsidRPr="00242B0B">
              <w:rPr>
                <w:rFonts w:ascii="Times New Roman" w:eastAsia="Times New Roman" w:hAnsi="Times New Roman" w:cs="Times New Roman"/>
                <w:color w:val="000000"/>
                <w:sz w:val="24"/>
                <w:szCs w:val="24"/>
              </w:rPr>
              <w:t xml:space="preserve">  аттестация </w:t>
            </w:r>
            <w:r w:rsidRPr="00242B0B">
              <w:rPr>
                <w:rFonts w:ascii="Times New Roman" w:eastAsia="Times New Roman" w:hAnsi="Times New Roman" w:cs="Times New Roman"/>
                <w:sz w:val="24"/>
                <w:szCs w:val="24"/>
                <w:lang w:val="tt-RU"/>
              </w:rPr>
              <w:t>эшенә әзерлек.</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6</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Годовая административная аттестационная работа . Еллык административ аттестация эше (тест). (Ә.Р.Мотыйгуллина, Р.Г.Ханнанов. Татар әдәбияты. 9нчы сыйныф. Методик әсбап. Казан. “Мәгариф-вакыт” нәшрияты 2016)</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7</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Работа над ошибками. Хаталар өстендә эш. “Развитие речи. Дело- мастера боится “  БСҮ Эшләмәгән – остармый, эшләмичә эш бармый.</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576"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8</w:t>
            </w:r>
          </w:p>
        </w:tc>
        <w:tc>
          <w:tcPr>
            <w:tcW w:w="10164" w:type="dxa"/>
            <w:shd w:val="clear" w:color="auto" w:fill="auto"/>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 xml:space="preserve">Обобщающий урок. Ел буе өйрәнгәннәрне гомумиләштереп кабатлау. </w:t>
            </w:r>
          </w:p>
        </w:tc>
        <w:tc>
          <w:tcPr>
            <w:tcW w:w="1134"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r w:rsidRPr="00242B0B">
              <w:rPr>
                <w:rFonts w:ascii="Times New Roman" w:eastAsia="Times New Roman" w:hAnsi="Times New Roman" w:cs="Times New Roman"/>
                <w:sz w:val="24"/>
                <w:szCs w:val="24"/>
                <w:lang w:val="tt-RU"/>
              </w:rPr>
              <w:t>1</w:t>
            </w:r>
          </w:p>
        </w:tc>
        <w:tc>
          <w:tcPr>
            <w:tcW w:w="1701"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c>
          <w:tcPr>
            <w:tcW w:w="1559" w:type="dxa"/>
          </w:tcPr>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r w:rsidR="00242B0B" w:rsidRPr="00242B0B" w:rsidTr="00C87FF8">
        <w:trPr>
          <w:gridAfter w:val="6"/>
          <w:wAfter w:w="16542" w:type="dxa"/>
          <w:trHeight w:val="355"/>
        </w:trPr>
        <w:tc>
          <w:tcPr>
            <w:tcW w:w="15134" w:type="dxa"/>
            <w:gridSpan w:val="5"/>
            <w:shd w:val="clear" w:color="auto" w:fill="auto"/>
          </w:tcPr>
          <w:p w:rsidR="00242B0B" w:rsidRPr="00242B0B" w:rsidRDefault="00242B0B" w:rsidP="00242B0B">
            <w:pPr>
              <w:spacing w:after="0" w:line="240" w:lineRule="auto"/>
              <w:rPr>
                <w:rFonts w:ascii="Times New Roman" w:eastAsia="Times New Roman" w:hAnsi="Times New Roman" w:cs="Times New Roman"/>
                <w:b/>
                <w:sz w:val="24"/>
                <w:szCs w:val="24"/>
              </w:rPr>
            </w:pPr>
            <w:r w:rsidRPr="00242B0B">
              <w:rPr>
                <w:rFonts w:ascii="Times New Roman" w:eastAsia="Times New Roman" w:hAnsi="Times New Roman" w:cs="Times New Roman"/>
                <w:b/>
                <w:sz w:val="24"/>
                <w:szCs w:val="24"/>
                <w:lang w:val="en-US"/>
              </w:rPr>
              <w:t xml:space="preserve">IV </w:t>
            </w:r>
            <w:r w:rsidRPr="00242B0B">
              <w:rPr>
                <w:rFonts w:ascii="Times New Roman" w:eastAsia="Times New Roman" w:hAnsi="Times New Roman" w:cs="Times New Roman"/>
                <w:b/>
                <w:sz w:val="24"/>
                <w:szCs w:val="24"/>
                <w:lang w:val="tt-RU"/>
              </w:rPr>
              <w:t>чирек – 8сәгат</w:t>
            </w:r>
            <w:r w:rsidRPr="00242B0B">
              <w:rPr>
                <w:rFonts w:ascii="Times New Roman" w:eastAsia="Times New Roman" w:hAnsi="Times New Roman" w:cs="Times New Roman"/>
                <w:b/>
                <w:sz w:val="24"/>
                <w:szCs w:val="24"/>
              </w:rPr>
              <w:t>ь</w:t>
            </w:r>
          </w:p>
          <w:p w:rsidR="00242B0B" w:rsidRPr="00242B0B" w:rsidRDefault="00242B0B" w:rsidP="00242B0B">
            <w:pPr>
              <w:spacing w:after="0" w:line="240" w:lineRule="auto"/>
              <w:rPr>
                <w:rFonts w:ascii="Times New Roman" w:eastAsia="Times New Roman" w:hAnsi="Times New Roman" w:cs="Times New Roman"/>
                <w:sz w:val="24"/>
                <w:szCs w:val="24"/>
                <w:lang w:val="tt-RU"/>
              </w:rPr>
            </w:pPr>
          </w:p>
        </w:tc>
      </w:tr>
    </w:tbl>
    <w:p w:rsidR="00242B0B" w:rsidRPr="00242B0B" w:rsidRDefault="00242B0B" w:rsidP="00242B0B">
      <w:pPr>
        <w:spacing w:after="0" w:line="240" w:lineRule="auto"/>
        <w:rPr>
          <w:rFonts w:ascii="Times New Roman" w:eastAsia="Times New Roman" w:hAnsi="Times New Roman" w:cs="Times New Roman"/>
          <w:sz w:val="24"/>
          <w:szCs w:val="24"/>
          <w:lang w:val="tt-RU"/>
        </w:rPr>
      </w:pPr>
    </w:p>
    <w:p w:rsidR="00242B0B" w:rsidRPr="00242B0B" w:rsidRDefault="00242B0B" w:rsidP="00242B0B">
      <w:pPr>
        <w:spacing w:after="0" w:line="240" w:lineRule="auto"/>
        <w:rPr>
          <w:rFonts w:ascii="Times New Roman" w:eastAsia="Times New Roman" w:hAnsi="Times New Roman" w:cs="Times New Roman"/>
          <w:sz w:val="24"/>
          <w:szCs w:val="24"/>
          <w:lang w:val="tt-RU"/>
        </w:rPr>
      </w:pPr>
    </w:p>
    <w:p w:rsidR="00242B0B" w:rsidRPr="00242B0B" w:rsidRDefault="00242B0B" w:rsidP="00242B0B">
      <w:pPr>
        <w:spacing w:after="0" w:line="240" w:lineRule="auto"/>
        <w:rPr>
          <w:rFonts w:ascii="Times New Roman" w:eastAsia="Times New Roman" w:hAnsi="Times New Roman" w:cs="Times New Roman"/>
          <w:sz w:val="24"/>
          <w:szCs w:val="24"/>
          <w:lang w:val="tt-RU"/>
        </w:rPr>
      </w:pPr>
    </w:p>
    <w:p w:rsidR="00242B0B" w:rsidRPr="00242B0B" w:rsidRDefault="00242B0B" w:rsidP="00242B0B">
      <w:pPr>
        <w:spacing w:after="0" w:line="240" w:lineRule="auto"/>
        <w:rPr>
          <w:rFonts w:ascii="Times New Roman" w:eastAsia="Times New Roman" w:hAnsi="Times New Roman" w:cs="Times New Roman"/>
          <w:sz w:val="24"/>
          <w:szCs w:val="24"/>
          <w:lang w:val="tt-RU"/>
        </w:rPr>
      </w:pPr>
    </w:p>
    <w:p w:rsidR="00242B0B" w:rsidRPr="00242B0B" w:rsidRDefault="00242B0B" w:rsidP="00242B0B">
      <w:pPr>
        <w:spacing w:after="0" w:line="240" w:lineRule="auto"/>
        <w:rPr>
          <w:rFonts w:ascii="Times New Roman" w:eastAsia="Times New Roman" w:hAnsi="Times New Roman" w:cs="Times New Roman"/>
          <w:sz w:val="24"/>
          <w:szCs w:val="24"/>
          <w:lang w:val="tt-RU"/>
        </w:rPr>
      </w:pPr>
    </w:p>
    <w:p w:rsidR="00242B0B" w:rsidRPr="00242B0B" w:rsidRDefault="00242B0B" w:rsidP="00242B0B">
      <w:pPr>
        <w:spacing w:after="0" w:line="240" w:lineRule="auto"/>
        <w:rPr>
          <w:rFonts w:ascii="Times New Roman" w:eastAsia="Times New Roman" w:hAnsi="Times New Roman" w:cs="Times New Roman"/>
          <w:sz w:val="24"/>
          <w:szCs w:val="24"/>
          <w:lang w:val="tt-RU"/>
        </w:rPr>
      </w:pPr>
    </w:p>
    <w:p w:rsidR="00242B0B" w:rsidRPr="00242B0B" w:rsidRDefault="00242B0B" w:rsidP="00242B0B">
      <w:pPr>
        <w:spacing w:after="0" w:line="240" w:lineRule="auto"/>
        <w:rPr>
          <w:rFonts w:ascii="Times New Roman" w:eastAsia="Times New Roman" w:hAnsi="Times New Roman" w:cs="Times New Roman"/>
          <w:sz w:val="24"/>
          <w:szCs w:val="24"/>
          <w:lang w:val="tt-RU"/>
        </w:rPr>
      </w:pPr>
    </w:p>
    <w:p w:rsidR="00242B0B" w:rsidRPr="00242B0B" w:rsidRDefault="00242B0B" w:rsidP="00242B0B">
      <w:pPr>
        <w:spacing w:after="0" w:line="240" w:lineRule="auto"/>
        <w:rPr>
          <w:rFonts w:ascii="Times New Roman" w:eastAsia="Times New Roman" w:hAnsi="Times New Roman" w:cs="Times New Roman"/>
          <w:b/>
          <w:sz w:val="24"/>
          <w:szCs w:val="24"/>
          <w:lang w:val="tt-RU"/>
        </w:rPr>
      </w:pPr>
      <w:r w:rsidRPr="00242B0B">
        <w:rPr>
          <w:rFonts w:ascii="Times New Roman" w:eastAsia="Times New Roman" w:hAnsi="Times New Roman" w:cs="Times New Roman"/>
          <w:b/>
          <w:sz w:val="24"/>
          <w:szCs w:val="24"/>
          <w:lang w:val="tt-RU"/>
        </w:rPr>
        <w:t xml:space="preserve">    </w:t>
      </w:r>
    </w:p>
    <w:p w:rsidR="00242B0B" w:rsidRPr="00242B0B" w:rsidRDefault="00242B0B" w:rsidP="00242B0B">
      <w:pPr>
        <w:spacing w:after="0" w:line="240" w:lineRule="auto"/>
        <w:rPr>
          <w:rFonts w:ascii="Times New Roman" w:eastAsia="Times New Roman" w:hAnsi="Times New Roman" w:cs="Times New Roman"/>
          <w:b/>
          <w:sz w:val="24"/>
          <w:szCs w:val="24"/>
          <w:lang w:val="tt-RU"/>
        </w:rPr>
      </w:pPr>
    </w:p>
    <w:p w:rsidR="00242B0B" w:rsidRPr="00242B0B" w:rsidRDefault="00242B0B" w:rsidP="00242B0B">
      <w:pPr>
        <w:keepNext/>
        <w:spacing w:before="240" w:after="60"/>
        <w:outlineLvl w:val="0"/>
        <w:rPr>
          <w:rFonts w:ascii="Times New Roman" w:eastAsia="Times New Roman" w:hAnsi="Times New Roman" w:cs="Arial"/>
          <w:b/>
          <w:bCs/>
          <w:kern w:val="32"/>
          <w:sz w:val="24"/>
          <w:szCs w:val="24"/>
          <w:lang w:eastAsia="en-US"/>
        </w:rPr>
      </w:pPr>
      <w:r w:rsidRPr="00242B0B">
        <w:rPr>
          <w:rFonts w:ascii="Times New Roman" w:eastAsia="Times New Roman" w:hAnsi="Times New Roman" w:cs="Arial"/>
          <w:b/>
          <w:bCs/>
          <w:kern w:val="32"/>
          <w:sz w:val="24"/>
          <w:szCs w:val="24"/>
          <w:lang w:eastAsia="en-US"/>
        </w:rPr>
        <w:t xml:space="preserve">Лист коррекции    </w:t>
      </w:r>
    </w:p>
    <w:tbl>
      <w:tblPr>
        <w:tblW w:w="1428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01"/>
        <w:gridCol w:w="1493"/>
        <w:gridCol w:w="1631"/>
        <w:gridCol w:w="2120"/>
        <w:gridCol w:w="1276"/>
        <w:gridCol w:w="3969"/>
        <w:gridCol w:w="2693"/>
      </w:tblGrid>
      <w:tr w:rsidR="00242B0B" w:rsidRPr="00242B0B" w:rsidTr="00C87FF8">
        <w:trPr>
          <w:trHeight w:val="662"/>
        </w:trPr>
        <w:tc>
          <w:tcPr>
            <w:tcW w:w="6345" w:type="dxa"/>
            <w:gridSpan w:val="4"/>
            <w:vAlign w:val="center"/>
          </w:tcPr>
          <w:p w:rsidR="00242B0B" w:rsidRPr="00242B0B" w:rsidRDefault="00242B0B" w:rsidP="00242B0B">
            <w:pPr>
              <w:jc w:val="center"/>
              <w:rPr>
                <w:rFonts w:ascii="Calibri" w:eastAsia="Times New Roman" w:hAnsi="Calibri" w:cs="Times New Roman"/>
                <w:b/>
                <w:sz w:val="20"/>
                <w:szCs w:val="20"/>
              </w:rPr>
            </w:pPr>
            <w:r w:rsidRPr="00242B0B">
              <w:rPr>
                <w:rFonts w:ascii="Calibri" w:eastAsia="Times New Roman" w:hAnsi="Calibri" w:cs="Times New Roman"/>
                <w:b/>
                <w:sz w:val="20"/>
                <w:szCs w:val="20"/>
              </w:rPr>
              <w:t>Уроки, которые требуют коррекции</w:t>
            </w:r>
          </w:p>
        </w:tc>
        <w:tc>
          <w:tcPr>
            <w:tcW w:w="5245" w:type="dxa"/>
            <w:gridSpan w:val="2"/>
            <w:vAlign w:val="center"/>
          </w:tcPr>
          <w:p w:rsidR="00242B0B" w:rsidRPr="00242B0B" w:rsidRDefault="00242B0B" w:rsidP="00242B0B">
            <w:pPr>
              <w:jc w:val="center"/>
              <w:rPr>
                <w:rFonts w:ascii="Calibri" w:eastAsia="Times New Roman" w:hAnsi="Calibri" w:cs="Times New Roman"/>
                <w:b/>
                <w:sz w:val="20"/>
                <w:szCs w:val="20"/>
              </w:rPr>
            </w:pPr>
            <w:r w:rsidRPr="00242B0B">
              <w:rPr>
                <w:rFonts w:ascii="Calibri" w:eastAsia="Times New Roman" w:hAnsi="Calibri" w:cs="Times New Roman"/>
                <w:b/>
                <w:sz w:val="20"/>
                <w:szCs w:val="20"/>
              </w:rPr>
              <w:t>Уроки, содержащие коррекцию</w:t>
            </w:r>
          </w:p>
        </w:tc>
        <w:tc>
          <w:tcPr>
            <w:tcW w:w="2693" w:type="dxa"/>
            <w:vAlign w:val="center"/>
          </w:tcPr>
          <w:p w:rsidR="00242B0B" w:rsidRPr="00242B0B" w:rsidRDefault="00242B0B" w:rsidP="00242B0B">
            <w:pPr>
              <w:jc w:val="center"/>
              <w:rPr>
                <w:rFonts w:ascii="Calibri" w:eastAsia="Times New Roman" w:hAnsi="Calibri" w:cs="Times New Roman"/>
                <w:b/>
                <w:sz w:val="20"/>
                <w:szCs w:val="20"/>
              </w:rPr>
            </w:pPr>
            <w:r w:rsidRPr="00242B0B">
              <w:rPr>
                <w:rFonts w:ascii="Calibri" w:eastAsia="Times New Roman" w:hAnsi="Calibri" w:cs="Times New Roman"/>
                <w:b/>
                <w:sz w:val="20"/>
                <w:szCs w:val="20"/>
              </w:rPr>
              <w:t xml:space="preserve">Утверждено зам. директора </w:t>
            </w:r>
          </w:p>
        </w:tc>
      </w:tr>
      <w:tr w:rsidR="00242B0B" w:rsidRPr="00242B0B" w:rsidTr="00C87FF8">
        <w:tc>
          <w:tcPr>
            <w:tcW w:w="1101" w:type="dxa"/>
            <w:vAlign w:val="center"/>
          </w:tcPr>
          <w:p w:rsidR="00242B0B" w:rsidRPr="00242B0B" w:rsidRDefault="00242B0B" w:rsidP="00242B0B">
            <w:pPr>
              <w:rPr>
                <w:rFonts w:ascii="Calibri" w:eastAsia="Times New Roman" w:hAnsi="Calibri" w:cs="Times New Roman"/>
                <w:sz w:val="20"/>
                <w:szCs w:val="20"/>
              </w:rPr>
            </w:pPr>
            <w:r w:rsidRPr="00242B0B">
              <w:rPr>
                <w:rFonts w:ascii="Calibri" w:eastAsia="Times New Roman" w:hAnsi="Calibri" w:cs="Times New Roman"/>
                <w:sz w:val="20"/>
                <w:szCs w:val="20"/>
              </w:rPr>
              <w:t>Дата, класс</w:t>
            </w:r>
          </w:p>
        </w:tc>
        <w:tc>
          <w:tcPr>
            <w:tcW w:w="1493" w:type="dxa"/>
            <w:vAlign w:val="center"/>
          </w:tcPr>
          <w:p w:rsidR="00242B0B" w:rsidRPr="00242B0B" w:rsidRDefault="00242B0B" w:rsidP="00242B0B">
            <w:pPr>
              <w:rPr>
                <w:rFonts w:ascii="Calibri" w:eastAsia="Times New Roman" w:hAnsi="Calibri" w:cs="Times New Roman"/>
                <w:sz w:val="20"/>
                <w:szCs w:val="20"/>
              </w:rPr>
            </w:pPr>
            <w:r w:rsidRPr="00242B0B">
              <w:rPr>
                <w:rFonts w:ascii="Calibri" w:eastAsia="Times New Roman" w:hAnsi="Calibri" w:cs="Times New Roman"/>
                <w:sz w:val="20"/>
                <w:szCs w:val="20"/>
              </w:rPr>
              <w:t>№ урока по КТП</w:t>
            </w:r>
          </w:p>
        </w:tc>
        <w:tc>
          <w:tcPr>
            <w:tcW w:w="1631" w:type="dxa"/>
            <w:vAlign w:val="center"/>
          </w:tcPr>
          <w:p w:rsidR="00242B0B" w:rsidRPr="00242B0B" w:rsidRDefault="00242B0B" w:rsidP="00242B0B">
            <w:pPr>
              <w:rPr>
                <w:rFonts w:ascii="Calibri" w:eastAsia="Times New Roman" w:hAnsi="Calibri" w:cs="Times New Roman"/>
                <w:sz w:val="20"/>
                <w:szCs w:val="20"/>
              </w:rPr>
            </w:pPr>
            <w:r w:rsidRPr="00242B0B">
              <w:rPr>
                <w:rFonts w:ascii="Calibri" w:eastAsia="Times New Roman" w:hAnsi="Calibri" w:cs="Times New Roman"/>
                <w:sz w:val="20"/>
                <w:szCs w:val="20"/>
              </w:rPr>
              <w:t>Тема урока</w:t>
            </w:r>
          </w:p>
        </w:tc>
        <w:tc>
          <w:tcPr>
            <w:tcW w:w="2120" w:type="dxa"/>
            <w:vAlign w:val="center"/>
          </w:tcPr>
          <w:p w:rsidR="00242B0B" w:rsidRPr="00242B0B" w:rsidRDefault="00242B0B" w:rsidP="00242B0B">
            <w:pPr>
              <w:rPr>
                <w:rFonts w:ascii="Calibri" w:eastAsia="Times New Roman" w:hAnsi="Calibri" w:cs="Times New Roman"/>
                <w:sz w:val="20"/>
                <w:szCs w:val="20"/>
              </w:rPr>
            </w:pPr>
            <w:r w:rsidRPr="00242B0B">
              <w:rPr>
                <w:rFonts w:ascii="Calibri" w:eastAsia="Times New Roman" w:hAnsi="Calibri" w:cs="Times New Roman"/>
                <w:sz w:val="20"/>
                <w:szCs w:val="20"/>
              </w:rPr>
              <w:t>Причина коррекции</w:t>
            </w:r>
          </w:p>
        </w:tc>
        <w:tc>
          <w:tcPr>
            <w:tcW w:w="1276" w:type="dxa"/>
            <w:vAlign w:val="center"/>
          </w:tcPr>
          <w:p w:rsidR="00242B0B" w:rsidRPr="00242B0B" w:rsidRDefault="00242B0B" w:rsidP="00242B0B">
            <w:pPr>
              <w:rPr>
                <w:rFonts w:ascii="Calibri" w:eastAsia="Times New Roman" w:hAnsi="Calibri" w:cs="Times New Roman"/>
                <w:sz w:val="20"/>
                <w:szCs w:val="20"/>
              </w:rPr>
            </w:pPr>
            <w:r w:rsidRPr="00242B0B">
              <w:rPr>
                <w:rFonts w:ascii="Calibri" w:eastAsia="Times New Roman" w:hAnsi="Calibri" w:cs="Times New Roman"/>
                <w:sz w:val="20"/>
                <w:szCs w:val="20"/>
              </w:rPr>
              <w:t xml:space="preserve">Дата </w:t>
            </w:r>
          </w:p>
        </w:tc>
        <w:tc>
          <w:tcPr>
            <w:tcW w:w="3969" w:type="dxa"/>
            <w:vAlign w:val="center"/>
          </w:tcPr>
          <w:p w:rsidR="00242B0B" w:rsidRPr="00242B0B" w:rsidRDefault="00242B0B" w:rsidP="00242B0B">
            <w:pPr>
              <w:rPr>
                <w:rFonts w:ascii="Calibri" w:eastAsia="Times New Roman" w:hAnsi="Calibri" w:cs="Times New Roman"/>
                <w:sz w:val="20"/>
                <w:szCs w:val="20"/>
              </w:rPr>
            </w:pPr>
            <w:r w:rsidRPr="00242B0B">
              <w:rPr>
                <w:rFonts w:ascii="Calibri" w:eastAsia="Times New Roman" w:hAnsi="Calibri" w:cs="Times New Roman"/>
                <w:sz w:val="20"/>
                <w:szCs w:val="20"/>
              </w:rPr>
              <w:t>Форма коррекции</w:t>
            </w:r>
          </w:p>
          <w:p w:rsidR="00242B0B" w:rsidRPr="00242B0B" w:rsidRDefault="00242B0B" w:rsidP="00242B0B">
            <w:pPr>
              <w:rPr>
                <w:rFonts w:ascii="Calibri" w:eastAsia="Times New Roman" w:hAnsi="Calibri" w:cs="Times New Roman"/>
                <w:i/>
                <w:sz w:val="20"/>
                <w:szCs w:val="20"/>
              </w:rPr>
            </w:pPr>
            <w:r w:rsidRPr="00242B0B">
              <w:rPr>
                <w:rFonts w:ascii="Calibri" w:eastAsia="Times New Roman" w:hAnsi="Calibri" w:cs="Times New Roman"/>
                <w:i/>
                <w:sz w:val="20"/>
                <w:szCs w:val="20"/>
              </w:rPr>
              <w:t xml:space="preserve">Варианты: </w:t>
            </w:r>
          </w:p>
          <w:p w:rsidR="00242B0B" w:rsidRPr="00242B0B" w:rsidRDefault="00242B0B" w:rsidP="00242B0B">
            <w:pPr>
              <w:rPr>
                <w:rFonts w:ascii="Calibri" w:eastAsia="Times New Roman" w:hAnsi="Calibri" w:cs="Times New Roman"/>
                <w:sz w:val="20"/>
                <w:szCs w:val="20"/>
              </w:rPr>
            </w:pPr>
            <w:r w:rsidRPr="00242B0B">
              <w:rPr>
                <w:rFonts w:ascii="Calibri" w:eastAsia="Times New Roman" w:hAnsi="Calibri" w:cs="Times New Roman"/>
                <w:i/>
                <w:sz w:val="20"/>
                <w:szCs w:val="20"/>
              </w:rPr>
              <w:t>Объединение тем ( указать с какой, № урока); домашнее изучение с последующей контрольной работой; организация он-</w:t>
            </w:r>
            <w:proofErr w:type="spellStart"/>
            <w:r w:rsidRPr="00242B0B">
              <w:rPr>
                <w:rFonts w:ascii="Calibri" w:eastAsia="Times New Roman" w:hAnsi="Calibri" w:cs="Times New Roman"/>
                <w:i/>
                <w:sz w:val="20"/>
                <w:szCs w:val="20"/>
              </w:rPr>
              <w:t>лайн</w:t>
            </w:r>
            <w:proofErr w:type="spellEnd"/>
            <w:r w:rsidRPr="00242B0B">
              <w:rPr>
                <w:rFonts w:ascii="Calibri" w:eastAsia="Times New Roman" w:hAnsi="Calibri" w:cs="Times New Roman"/>
                <w:i/>
                <w:sz w:val="20"/>
                <w:szCs w:val="20"/>
              </w:rPr>
              <w:t xml:space="preserve"> урока; другое</w:t>
            </w:r>
          </w:p>
        </w:tc>
        <w:tc>
          <w:tcPr>
            <w:tcW w:w="2693" w:type="dxa"/>
          </w:tcPr>
          <w:p w:rsidR="00242B0B" w:rsidRPr="00242B0B" w:rsidRDefault="00242B0B" w:rsidP="00242B0B">
            <w:pPr>
              <w:rPr>
                <w:rFonts w:ascii="Calibri" w:eastAsia="Times New Roman" w:hAnsi="Calibri" w:cs="Times New Roman"/>
                <w:sz w:val="20"/>
                <w:szCs w:val="20"/>
              </w:rPr>
            </w:pPr>
          </w:p>
        </w:tc>
      </w:tr>
      <w:tr w:rsidR="00242B0B" w:rsidRPr="00242B0B" w:rsidTr="00C87FF8">
        <w:trPr>
          <w:trHeight w:hRule="exact" w:val="567"/>
        </w:trPr>
        <w:tc>
          <w:tcPr>
            <w:tcW w:w="1101" w:type="dxa"/>
          </w:tcPr>
          <w:p w:rsidR="00242B0B" w:rsidRPr="00242B0B" w:rsidRDefault="00242B0B" w:rsidP="00242B0B">
            <w:pPr>
              <w:rPr>
                <w:rFonts w:ascii="Calibri" w:eastAsia="Times New Roman" w:hAnsi="Calibri" w:cs="Times New Roman"/>
                <w:sz w:val="20"/>
                <w:szCs w:val="20"/>
              </w:rPr>
            </w:pPr>
          </w:p>
        </w:tc>
        <w:tc>
          <w:tcPr>
            <w:tcW w:w="1493" w:type="dxa"/>
          </w:tcPr>
          <w:p w:rsidR="00242B0B" w:rsidRPr="00242B0B" w:rsidRDefault="00242B0B" w:rsidP="00242B0B">
            <w:pPr>
              <w:rPr>
                <w:rFonts w:ascii="Calibri" w:eastAsia="Times New Roman" w:hAnsi="Calibri" w:cs="Times New Roman"/>
                <w:sz w:val="20"/>
                <w:szCs w:val="20"/>
              </w:rPr>
            </w:pPr>
          </w:p>
        </w:tc>
        <w:tc>
          <w:tcPr>
            <w:tcW w:w="1631" w:type="dxa"/>
          </w:tcPr>
          <w:p w:rsidR="00242B0B" w:rsidRPr="00242B0B" w:rsidRDefault="00242B0B" w:rsidP="00242B0B">
            <w:pPr>
              <w:rPr>
                <w:rFonts w:ascii="Calibri" w:eastAsia="Times New Roman" w:hAnsi="Calibri" w:cs="Times New Roman"/>
                <w:sz w:val="20"/>
                <w:szCs w:val="20"/>
              </w:rPr>
            </w:pPr>
          </w:p>
        </w:tc>
        <w:tc>
          <w:tcPr>
            <w:tcW w:w="2120" w:type="dxa"/>
          </w:tcPr>
          <w:p w:rsidR="00242B0B" w:rsidRPr="00242B0B" w:rsidRDefault="00242B0B" w:rsidP="00242B0B">
            <w:pPr>
              <w:rPr>
                <w:rFonts w:ascii="Calibri" w:eastAsia="Times New Roman" w:hAnsi="Calibri" w:cs="Times New Roman"/>
                <w:sz w:val="20"/>
                <w:szCs w:val="20"/>
              </w:rPr>
            </w:pPr>
          </w:p>
        </w:tc>
        <w:tc>
          <w:tcPr>
            <w:tcW w:w="1276" w:type="dxa"/>
          </w:tcPr>
          <w:p w:rsidR="00242B0B" w:rsidRPr="00242B0B" w:rsidRDefault="00242B0B" w:rsidP="00242B0B">
            <w:pPr>
              <w:rPr>
                <w:rFonts w:ascii="Calibri" w:eastAsia="Times New Roman" w:hAnsi="Calibri" w:cs="Times New Roman"/>
                <w:sz w:val="20"/>
                <w:szCs w:val="20"/>
              </w:rPr>
            </w:pPr>
          </w:p>
        </w:tc>
        <w:tc>
          <w:tcPr>
            <w:tcW w:w="3969" w:type="dxa"/>
          </w:tcPr>
          <w:p w:rsidR="00242B0B" w:rsidRPr="00242B0B" w:rsidRDefault="00242B0B" w:rsidP="00242B0B">
            <w:pPr>
              <w:rPr>
                <w:rFonts w:ascii="Calibri" w:eastAsia="Times New Roman" w:hAnsi="Calibri" w:cs="Times New Roman"/>
                <w:sz w:val="20"/>
                <w:szCs w:val="20"/>
              </w:rPr>
            </w:pPr>
          </w:p>
        </w:tc>
        <w:tc>
          <w:tcPr>
            <w:tcW w:w="2693" w:type="dxa"/>
          </w:tcPr>
          <w:p w:rsidR="00242B0B" w:rsidRPr="00242B0B" w:rsidRDefault="00242B0B" w:rsidP="00242B0B">
            <w:pPr>
              <w:rPr>
                <w:rFonts w:ascii="Calibri" w:eastAsia="Times New Roman" w:hAnsi="Calibri" w:cs="Times New Roman"/>
                <w:sz w:val="20"/>
                <w:szCs w:val="20"/>
              </w:rPr>
            </w:pPr>
          </w:p>
        </w:tc>
      </w:tr>
      <w:tr w:rsidR="00242B0B" w:rsidRPr="00242B0B" w:rsidTr="00C87FF8">
        <w:trPr>
          <w:trHeight w:hRule="exact" w:val="567"/>
        </w:trPr>
        <w:tc>
          <w:tcPr>
            <w:tcW w:w="1101" w:type="dxa"/>
          </w:tcPr>
          <w:p w:rsidR="00242B0B" w:rsidRPr="00242B0B" w:rsidRDefault="00242B0B" w:rsidP="00242B0B">
            <w:pPr>
              <w:rPr>
                <w:rFonts w:ascii="Calibri" w:eastAsia="Times New Roman" w:hAnsi="Calibri" w:cs="Times New Roman"/>
                <w:sz w:val="20"/>
                <w:szCs w:val="20"/>
              </w:rPr>
            </w:pPr>
          </w:p>
        </w:tc>
        <w:tc>
          <w:tcPr>
            <w:tcW w:w="1493" w:type="dxa"/>
          </w:tcPr>
          <w:p w:rsidR="00242B0B" w:rsidRPr="00242B0B" w:rsidRDefault="00242B0B" w:rsidP="00242B0B">
            <w:pPr>
              <w:rPr>
                <w:rFonts w:ascii="Calibri" w:eastAsia="Times New Roman" w:hAnsi="Calibri" w:cs="Times New Roman"/>
                <w:sz w:val="20"/>
                <w:szCs w:val="20"/>
              </w:rPr>
            </w:pPr>
          </w:p>
        </w:tc>
        <w:tc>
          <w:tcPr>
            <w:tcW w:w="1631" w:type="dxa"/>
          </w:tcPr>
          <w:p w:rsidR="00242B0B" w:rsidRPr="00242B0B" w:rsidRDefault="00242B0B" w:rsidP="00242B0B">
            <w:pPr>
              <w:rPr>
                <w:rFonts w:ascii="Calibri" w:eastAsia="Times New Roman" w:hAnsi="Calibri" w:cs="Times New Roman"/>
                <w:sz w:val="20"/>
                <w:szCs w:val="20"/>
              </w:rPr>
            </w:pPr>
          </w:p>
        </w:tc>
        <w:tc>
          <w:tcPr>
            <w:tcW w:w="2120" w:type="dxa"/>
          </w:tcPr>
          <w:p w:rsidR="00242B0B" w:rsidRPr="00242B0B" w:rsidRDefault="00242B0B" w:rsidP="00242B0B">
            <w:pPr>
              <w:rPr>
                <w:rFonts w:ascii="Calibri" w:eastAsia="Times New Roman" w:hAnsi="Calibri" w:cs="Times New Roman"/>
                <w:sz w:val="20"/>
                <w:szCs w:val="20"/>
              </w:rPr>
            </w:pPr>
          </w:p>
        </w:tc>
        <w:tc>
          <w:tcPr>
            <w:tcW w:w="1276" w:type="dxa"/>
          </w:tcPr>
          <w:p w:rsidR="00242B0B" w:rsidRPr="00242B0B" w:rsidRDefault="00242B0B" w:rsidP="00242B0B">
            <w:pPr>
              <w:rPr>
                <w:rFonts w:ascii="Calibri" w:eastAsia="Times New Roman" w:hAnsi="Calibri" w:cs="Times New Roman"/>
                <w:sz w:val="20"/>
                <w:szCs w:val="20"/>
              </w:rPr>
            </w:pPr>
          </w:p>
        </w:tc>
        <w:tc>
          <w:tcPr>
            <w:tcW w:w="3969" w:type="dxa"/>
          </w:tcPr>
          <w:p w:rsidR="00242B0B" w:rsidRPr="00242B0B" w:rsidRDefault="00242B0B" w:rsidP="00242B0B">
            <w:pPr>
              <w:rPr>
                <w:rFonts w:ascii="Calibri" w:eastAsia="Times New Roman" w:hAnsi="Calibri" w:cs="Times New Roman"/>
                <w:sz w:val="20"/>
                <w:szCs w:val="20"/>
              </w:rPr>
            </w:pPr>
          </w:p>
        </w:tc>
        <w:tc>
          <w:tcPr>
            <w:tcW w:w="2693" w:type="dxa"/>
          </w:tcPr>
          <w:p w:rsidR="00242B0B" w:rsidRPr="00242B0B" w:rsidRDefault="00242B0B" w:rsidP="00242B0B">
            <w:pPr>
              <w:rPr>
                <w:rFonts w:ascii="Calibri" w:eastAsia="Times New Roman" w:hAnsi="Calibri" w:cs="Times New Roman"/>
                <w:sz w:val="20"/>
                <w:szCs w:val="20"/>
              </w:rPr>
            </w:pPr>
          </w:p>
        </w:tc>
      </w:tr>
      <w:tr w:rsidR="00242B0B" w:rsidRPr="00242B0B" w:rsidTr="00C87FF8">
        <w:trPr>
          <w:trHeight w:hRule="exact" w:val="567"/>
        </w:trPr>
        <w:tc>
          <w:tcPr>
            <w:tcW w:w="1101" w:type="dxa"/>
          </w:tcPr>
          <w:p w:rsidR="00242B0B" w:rsidRPr="00242B0B" w:rsidRDefault="00242B0B" w:rsidP="00242B0B">
            <w:pPr>
              <w:rPr>
                <w:rFonts w:ascii="Calibri" w:eastAsia="Times New Roman" w:hAnsi="Calibri" w:cs="Times New Roman"/>
                <w:sz w:val="20"/>
                <w:szCs w:val="20"/>
              </w:rPr>
            </w:pPr>
          </w:p>
        </w:tc>
        <w:tc>
          <w:tcPr>
            <w:tcW w:w="1493" w:type="dxa"/>
          </w:tcPr>
          <w:p w:rsidR="00242B0B" w:rsidRPr="00242B0B" w:rsidRDefault="00242B0B" w:rsidP="00242B0B">
            <w:pPr>
              <w:rPr>
                <w:rFonts w:ascii="Calibri" w:eastAsia="Times New Roman" w:hAnsi="Calibri" w:cs="Times New Roman"/>
                <w:sz w:val="20"/>
                <w:szCs w:val="20"/>
              </w:rPr>
            </w:pPr>
          </w:p>
        </w:tc>
        <w:tc>
          <w:tcPr>
            <w:tcW w:w="1631" w:type="dxa"/>
          </w:tcPr>
          <w:p w:rsidR="00242B0B" w:rsidRPr="00242B0B" w:rsidRDefault="00242B0B" w:rsidP="00242B0B">
            <w:pPr>
              <w:rPr>
                <w:rFonts w:ascii="Calibri" w:eastAsia="Times New Roman" w:hAnsi="Calibri" w:cs="Times New Roman"/>
                <w:sz w:val="20"/>
                <w:szCs w:val="20"/>
              </w:rPr>
            </w:pPr>
          </w:p>
        </w:tc>
        <w:tc>
          <w:tcPr>
            <w:tcW w:w="2120" w:type="dxa"/>
          </w:tcPr>
          <w:p w:rsidR="00242B0B" w:rsidRPr="00242B0B" w:rsidRDefault="00242B0B" w:rsidP="00242B0B">
            <w:pPr>
              <w:rPr>
                <w:rFonts w:ascii="Calibri" w:eastAsia="Times New Roman" w:hAnsi="Calibri" w:cs="Times New Roman"/>
                <w:sz w:val="20"/>
                <w:szCs w:val="20"/>
              </w:rPr>
            </w:pPr>
          </w:p>
        </w:tc>
        <w:tc>
          <w:tcPr>
            <w:tcW w:w="1276" w:type="dxa"/>
          </w:tcPr>
          <w:p w:rsidR="00242B0B" w:rsidRPr="00242B0B" w:rsidRDefault="00242B0B" w:rsidP="00242B0B">
            <w:pPr>
              <w:rPr>
                <w:rFonts w:ascii="Calibri" w:eastAsia="Times New Roman" w:hAnsi="Calibri" w:cs="Times New Roman"/>
                <w:sz w:val="20"/>
                <w:szCs w:val="20"/>
              </w:rPr>
            </w:pPr>
          </w:p>
        </w:tc>
        <w:tc>
          <w:tcPr>
            <w:tcW w:w="3969" w:type="dxa"/>
          </w:tcPr>
          <w:p w:rsidR="00242B0B" w:rsidRPr="00242B0B" w:rsidRDefault="00242B0B" w:rsidP="00242B0B">
            <w:pPr>
              <w:rPr>
                <w:rFonts w:ascii="Calibri" w:eastAsia="Times New Roman" w:hAnsi="Calibri" w:cs="Times New Roman"/>
                <w:sz w:val="20"/>
                <w:szCs w:val="20"/>
              </w:rPr>
            </w:pPr>
          </w:p>
        </w:tc>
        <w:tc>
          <w:tcPr>
            <w:tcW w:w="2693" w:type="dxa"/>
          </w:tcPr>
          <w:p w:rsidR="00242B0B" w:rsidRPr="00242B0B" w:rsidRDefault="00242B0B" w:rsidP="00242B0B">
            <w:pPr>
              <w:rPr>
                <w:rFonts w:ascii="Calibri" w:eastAsia="Times New Roman" w:hAnsi="Calibri" w:cs="Times New Roman"/>
                <w:sz w:val="20"/>
                <w:szCs w:val="20"/>
              </w:rPr>
            </w:pPr>
          </w:p>
        </w:tc>
      </w:tr>
      <w:tr w:rsidR="00242B0B" w:rsidRPr="00242B0B" w:rsidTr="00C87FF8">
        <w:trPr>
          <w:trHeight w:hRule="exact" w:val="567"/>
        </w:trPr>
        <w:tc>
          <w:tcPr>
            <w:tcW w:w="1101" w:type="dxa"/>
          </w:tcPr>
          <w:p w:rsidR="00242B0B" w:rsidRPr="00242B0B" w:rsidRDefault="00242B0B" w:rsidP="00242B0B">
            <w:pPr>
              <w:rPr>
                <w:rFonts w:ascii="Calibri" w:eastAsia="Times New Roman" w:hAnsi="Calibri" w:cs="Times New Roman"/>
                <w:sz w:val="20"/>
                <w:szCs w:val="20"/>
              </w:rPr>
            </w:pPr>
          </w:p>
        </w:tc>
        <w:tc>
          <w:tcPr>
            <w:tcW w:w="1493" w:type="dxa"/>
          </w:tcPr>
          <w:p w:rsidR="00242B0B" w:rsidRPr="00242B0B" w:rsidRDefault="00242B0B" w:rsidP="00242B0B">
            <w:pPr>
              <w:rPr>
                <w:rFonts w:ascii="Calibri" w:eastAsia="Times New Roman" w:hAnsi="Calibri" w:cs="Times New Roman"/>
                <w:sz w:val="20"/>
                <w:szCs w:val="20"/>
              </w:rPr>
            </w:pPr>
          </w:p>
        </w:tc>
        <w:tc>
          <w:tcPr>
            <w:tcW w:w="1631" w:type="dxa"/>
          </w:tcPr>
          <w:p w:rsidR="00242B0B" w:rsidRPr="00242B0B" w:rsidRDefault="00242B0B" w:rsidP="00242B0B">
            <w:pPr>
              <w:rPr>
                <w:rFonts w:ascii="Calibri" w:eastAsia="Times New Roman" w:hAnsi="Calibri" w:cs="Times New Roman"/>
                <w:sz w:val="20"/>
                <w:szCs w:val="20"/>
              </w:rPr>
            </w:pPr>
          </w:p>
        </w:tc>
        <w:tc>
          <w:tcPr>
            <w:tcW w:w="2120" w:type="dxa"/>
          </w:tcPr>
          <w:p w:rsidR="00242B0B" w:rsidRPr="00242B0B" w:rsidRDefault="00242B0B" w:rsidP="00242B0B">
            <w:pPr>
              <w:rPr>
                <w:rFonts w:ascii="Calibri" w:eastAsia="Times New Roman" w:hAnsi="Calibri" w:cs="Times New Roman"/>
                <w:sz w:val="20"/>
                <w:szCs w:val="20"/>
              </w:rPr>
            </w:pPr>
          </w:p>
        </w:tc>
        <w:tc>
          <w:tcPr>
            <w:tcW w:w="1276" w:type="dxa"/>
          </w:tcPr>
          <w:p w:rsidR="00242B0B" w:rsidRPr="00242B0B" w:rsidRDefault="00242B0B" w:rsidP="00242B0B">
            <w:pPr>
              <w:rPr>
                <w:rFonts w:ascii="Calibri" w:eastAsia="Times New Roman" w:hAnsi="Calibri" w:cs="Times New Roman"/>
                <w:sz w:val="20"/>
                <w:szCs w:val="20"/>
              </w:rPr>
            </w:pPr>
          </w:p>
        </w:tc>
        <w:tc>
          <w:tcPr>
            <w:tcW w:w="3969" w:type="dxa"/>
          </w:tcPr>
          <w:p w:rsidR="00242B0B" w:rsidRPr="00242B0B" w:rsidRDefault="00242B0B" w:rsidP="00242B0B">
            <w:pPr>
              <w:rPr>
                <w:rFonts w:ascii="Calibri" w:eastAsia="Times New Roman" w:hAnsi="Calibri" w:cs="Times New Roman"/>
                <w:sz w:val="20"/>
                <w:szCs w:val="20"/>
              </w:rPr>
            </w:pPr>
          </w:p>
        </w:tc>
        <w:tc>
          <w:tcPr>
            <w:tcW w:w="2693" w:type="dxa"/>
          </w:tcPr>
          <w:p w:rsidR="00242B0B" w:rsidRPr="00242B0B" w:rsidRDefault="00242B0B" w:rsidP="00242B0B">
            <w:pPr>
              <w:rPr>
                <w:rFonts w:ascii="Calibri" w:eastAsia="Times New Roman" w:hAnsi="Calibri" w:cs="Times New Roman"/>
                <w:sz w:val="20"/>
                <w:szCs w:val="20"/>
              </w:rPr>
            </w:pPr>
          </w:p>
        </w:tc>
      </w:tr>
      <w:tr w:rsidR="00242B0B" w:rsidRPr="00242B0B" w:rsidTr="00C87FF8">
        <w:trPr>
          <w:trHeight w:hRule="exact" w:val="567"/>
        </w:trPr>
        <w:tc>
          <w:tcPr>
            <w:tcW w:w="1101" w:type="dxa"/>
          </w:tcPr>
          <w:p w:rsidR="00242B0B" w:rsidRPr="00242B0B" w:rsidRDefault="00242B0B" w:rsidP="00242B0B">
            <w:pPr>
              <w:rPr>
                <w:rFonts w:ascii="Calibri" w:eastAsia="Times New Roman" w:hAnsi="Calibri" w:cs="Times New Roman"/>
                <w:sz w:val="20"/>
                <w:szCs w:val="20"/>
              </w:rPr>
            </w:pPr>
          </w:p>
        </w:tc>
        <w:tc>
          <w:tcPr>
            <w:tcW w:w="1493" w:type="dxa"/>
          </w:tcPr>
          <w:p w:rsidR="00242B0B" w:rsidRPr="00242B0B" w:rsidRDefault="00242B0B" w:rsidP="00242B0B">
            <w:pPr>
              <w:rPr>
                <w:rFonts w:ascii="Calibri" w:eastAsia="Times New Roman" w:hAnsi="Calibri" w:cs="Times New Roman"/>
                <w:sz w:val="20"/>
                <w:szCs w:val="20"/>
              </w:rPr>
            </w:pPr>
          </w:p>
        </w:tc>
        <w:tc>
          <w:tcPr>
            <w:tcW w:w="1631" w:type="dxa"/>
          </w:tcPr>
          <w:p w:rsidR="00242B0B" w:rsidRPr="00242B0B" w:rsidRDefault="00242B0B" w:rsidP="00242B0B">
            <w:pPr>
              <w:rPr>
                <w:rFonts w:ascii="Calibri" w:eastAsia="Times New Roman" w:hAnsi="Calibri" w:cs="Times New Roman"/>
                <w:sz w:val="20"/>
                <w:szCs w:val="20"/>
              </w:rPr>
            </w:pPr>
          </w:p>
        </w:tc>
        <w:tc>
          <w:tcPr>
            <w:tcW w:w="2120" w:type="dxa"/>
          </w:tcPr>
          <w:p w:rsidR="00242B0B" w:rsidRPr="00242B0B" w:rsidRDefault="00242B0B" w:rsidP="00242B0B">
            <w:pPr>
              <w:rPr>
                <w:rFonts w:ascii="Calibri" w:eastAsia="Times New Roman" w:hAnsi="Calibri" w:cs="Times New Roman"/>
                <w:sz w:val="20"/>
                <w:szCs w:val="20"/>
              </w:rPr>
            </w:pPr>
          </w:p>
        </w:tc>
        <w:tc>
          <w:tcPr>
            <w:tcW w:w="1276" w:type="dxa"/>
          </w:tcPr>
          <w:p w:rsidR="00242B0B" w:rsidRPr="00242B0B" w:rsidRDefault="00242B0B" w:rsidP="00242B0B">
            <w:pPr>
              <w:rPr>
                <w:rFonts w:ascii="Calibri" w:eastAsia="Times New Roman" w:hAnsi="Calibri" w:cs="Times New Roman"/>
                <w:sz w:val="20"/>
                <w:szCs w:val="20"/>
              </w:rPr>
            </w:pPr>
          </w:p>
        </w:tc>
        <w:tc>
          <w:tcPr>
            <w:tcW w:w="3969" w:type="dxa"/>
          </w:tcPr>
          <w:p w:rsidR="00242B0B" w:rsidRPr="00242B0B" w:rsidRDefault="00242B0B" w:rsidP="00242B0B">
            <w:pPr>
              <w:rPr>
                <w:rFonts w:ascii="Calibri" w:eastAsia="Times New Roman" w:hAnsi="Calibri" w:cs="Times New Roman"/>
                <w:sz w:val="20"/>
                <w:szCs w:val="20"/>
              </w:rPr>
            </w:pPr>
          </w:p>
        </w:tc>
        <w:tc>
          <w:tcPr>
            <w:tcW w:w="2693" w:type="dxa"/>
          </w:tcPr>
          <w:p w:rsidR="00242B0B" w:rsidRPr="00242B0B" w:rsidRDefault="00242B0B" w:rsidP="00242B0B">
            <w:pPr>
              <w:rPr>
                <w:rFonts w:ascii="Calibri" w:eastAsia="Times New Roman" w:hAnsi="Calibri" w:cs="Times New Roman"/>
                <w:sz w:val="20"/>
                <w:szCs w:val="20"/>
              </w:rPr>
            </w:pPr>
          </w:p>
        </w:tc>
      </w:tr>
      <w:tr w:rsidR="00242B0B" w:rsidRPr="00242B0B" w:rsidTr="00C87FF8">
        <w:trPr>
          <w:trHeight w:hRule="exact" w:val="567"/>
        </w:trPr>
        <w:tc>
          <w:tcPr>
            <w:tcW w:w="1101" w:type="dxa"/>
          </w:tcPr>
          <w:p w:rsidR="00242B0B" w:rsidRPr="00242B0B" w:rsidRDefault="00242B0B" w:rsidP="00242B0B">
            <w:pPr>
              <w:rPr>
                <w:rFonts w:ascii="Calibri" w:eastAsia="Times New Roman" w:hAnsi="Calibri" w:cs="Times New Roman"/>
                <w:sz w:val="20"/>
                <w:szCs w:val="20"/>
              </w:rPr>
            </w:pPr>
          </w:p>
        </w:tc>
        <w:tc>
          <w:tcPr>
            <w:tcW w:w="1493" w:type="dxa"/>
          </w:tcPr>
          <w:p w:rsidR="00242B0B" w:rsidRPr="00242B0B" w:rsidRDefault="00242B0B" w:rsidP="00242B0B">
            <w:pPr>
              <w:rPr>
                <w:rFonts w:ascii="Calibri" w:eastAsia="Times New Roman" w:hAnsi="Calibri" w:cs="Times New Roman"/>
                <w:sz w:val="20"/>
                <w:szCs w:val="20"/>
              </w:rPr>
            </w:pPr>
          </w:p>
        </w:tc>
        <w:tc>
          <w:tcPr>
            <w:tcW w:w="1631" w:type="dxa"/>
          </w:tcPr>
          <w:p w:rsidR="00242B0B" w:rsidRPr="00242B0B" w:rsidRDefault="00242B0B" w:rsidP="00242B0B">
            <w:pPr>
              <w:rPr>
                <w:rFonts w:ascii="Calibri" w:eastAsia="Times New Roman" w:hAnsi="Calibri" w:cs="Times New Roman"/>
                <w:sz w:val="20"/>
                <w:szCs w:val="20"/>
              </w:rPr>
            </w:pPr>
          </w:p>
        </w:tc>
        <w:tc>
          <w:tcPr>
            <w:tcW w:w="2120" w:type="dxa"/>
          </w:tcPr>
          <w:p w:rsidR="00242B0B" w:rsidRPr="00242B0B" w:rsidRDefault="00242B0B" w:rsidP="00242B0B">
            <w:pPr>
              <w:rPr>
                <w:rFonts w:ascii="Calibri" w:eastAsia="Times New Roman" w:hAnsi="Calibri" w:cs="Times New Roman"/>
                <w:sz w:val="20"/>
                <w:szCs w:val="20"/>
              </w:rPr>
            </w:pPr>
          </w:p>
        </w:tc>
        <w:tc>
          <w:tcPr>
            <w:tcW w:w="1276" w:type="dxa"/>
          </w:tcPr>
          <w:p w:rsidR="00242B0B" w:rsidRPr="00242B0B" w:rsidRDefault="00242B0B" w:rsidP="00242B0B">
            <w:pPr>
              <w:rPr>
                <w:rFonts w:ascii="Calibri" w:eastAsia="Times New Roman" w:hAnsi="Calibri" w:cs="Times New Roman"/>
                <w:sz w:val="20"/>
                <w:szCs w:val="20"/>
              </w:rPr>
            </w:pPr>
          </w:p>
        </w:tc>
        <w:tc>
          <w:tcPr>
            <w:tcW w:w="3969" w:type="dxa"/>
          </w:tcPr>
          <w:p w:rsidR="00242B0B" w:rsidRPr="00242B0B" w:rsidRDefault="00242B0B" w:rsidP="00242B0B">
            <w:pPr>
              <w:rPr>
                <w:rFonts w:ascii="Calibri" w:eastAsia="Times New Roman" w:hAnsi="Calibri" w:cs="Times New Roman"/>
                <w:sz w:val="20"/>
                <w:szCs w:val="20"/>
              </w:rPr>
            </w:pPr>
          </w:p>
        </w:tc>
        <w:tc>
          <w:tcPr>
            <w:tcW w:w="2693" w:type="dxa"/>
          </w:tcPr>
          <w:p w:rsidR="00242B0B" w:rsidRPr="00242B0B" w:rsidRDefault="00242B0B" w:rsidP="00242B0B">
            <w:pPr>
              <w:rPr>
                <w:rFonts w:ascii="Calibri" w:eastAsia="Times New Roman" w:hAnsi="Calibri" w:cs="Times New Roman"/>
                <w:sz w:val="20"/>
                <w:szCs w:val="20"/>
              </w:rPr>
            </w:pPr>
          </w:p>
        </w:tc>
      </w:tr>
      <w:tr w:rsidR="00242B0B" w:rsidRPr="00242B0B" w:rsidTr="00C87FF8">
        <w:trPr>
          <w:trHeight w:hRule="exact" w:val="567"/>
        </w:trPr>
        <w:tc>
          <w:tcPr>
            <w:tcW w:w="1101" w:type="dxa"/>
          </w:tcPr>
          <w:p w:rsidR="00242B0B" w:rsidRPr="00242B0B" w:rsidRDefault="00242B0B" w:rsidP="00242B0B">
            <w:pPr>
              <w:rPr>
                <w:rFonts w:ascii="Calibri" w:eastAsia="Times New Roman" w:hAnsi="Calibri" w:cs="Times New Roman"/>
                <w:sz w:val="20"/>
                <w:szCs w:val="20"/>
              </w:rPr>
            </w:pPr>
          </w:p>
        </w:tc>
        <w:tc>
          <w:tcPr>
            <w:tcW w:w="1493" w:type="dxa"/>
          </w:tcPr>
          <w:p w:rsidR="00242B0B" w:rsidRPr="00242B0B" w:rsidRDefault="00242B0B" w:rsidP="00242B0B">
            <w:pPr>
              <w:rPr>
                <w:rFonts w:ascii="Calibri" w:eastAsia="Times New Roman" w:hAnsi="Calibri" w:cs="Times New Roman"/>
                <w:sz w:val="20"/>
                <w:szCs w:val="20"/>
              </w:rPr>
            </w:pPr>
          </w:p>
        </w:tc>
        <w:tc>
          <w:tcPr>
            <w:tcW w:w="1631" w:type="dxa"/>
          </w:tcPr>
          <w:p w:rsidR="00242B0B" w:rsidRPr="00242B0B" w:rsidRDefault="00242B0B" w:rsidP="00242B0B">
            <w:pPr>
              <w:rPr>
                <w:rFonts w:ascii="Calibri" w:eastAsia="Times New Roman" w:hAnsi="Calibri" w:cs="Times New Roman"/>
                <w:sz w:val="20"/>
                <w:szCs w:val="20"/>
              </w:rPr>
            </w:pPr>
          </w:p>
        </w:tc>
        <w:tc>
          <w:tcPr>
            <w:tcW w:w="2120" w:type="dxa"/>
          </w:tcPr>
          <w:p w:rsidR="00242B0B" w:rsidRPr="00242B0B" w:rsidRDefault="00242B0B" w:rsidP="00242B0B">
            <w:pPr>
              <w:rPr>
                <w:rFonts w:ascii="Calibri" w:eastAsia="Times New Roman" w:hAnsi="Calibri" w:cs="Times New Roman"/>
                <w:sz w:val="20"/>
                <w:szCs w:val="20"/>
              </w:rPr>
            </w:pPr>
          </w:p>
        </w:tc>
        <w:tc>
          <w:tcPr>
            <w:tcW w:w="1276" w:type="dxa"/>
          </w:tcPr>
          <w:p w:rsidR="00242B0B" w:rsidRPr="00242B0B" w:rsidRDefault="00242B0B" w:rsidP="00242B0B">
            <w:pPr>
              <w:rPr>
                <w:rFonts w:ascii="Calibri" w:eastAsia="Times New Roman" w:hAnsi="Calibri" w:cs="Times New Roman"/>
                <w:sz w:val="20"/>
                <w:szCs w:val="20"/>
              </w:rPr>
            </w:pPr>
          </w:p>
        </w:tc>
        <w:tc>
          <w:tcPr>
            <w:tcW w:w="3969" w:type="dxa"/>
          </w:tcPr>
          <w:p w:rsidR="00242B0B" w:rsidRPr="00242B0B" w:rsidRDefault="00242B0B" w:rsidP="00242B0B">
            <w:pPr>
              <w:rPr>
                <w:rFonts w:ascii="Calibri" w:eastAsia="Times New Roman" w:hAnsi="Calibri" w:cs="Times New Roman"/>
                <w:sz w:val="20"/>
                <w:szCs w:val="20"/>
              </w:rPr>
            </w:pPr>
          </w:p>
        </w:tc>
        <w:tc>
          <w:tcPr>
            <w:tcW w:w="2693" w:type="dxa"/>
          </w:tcPr>
          <w:p w:rsidR="00242B0B" w:rsidRPr="00242B0B" w:rsidRDefault="00242B0B" w:rsidP="00242B0B">
            <w:pPr>
              <w:rPr>
                <w:rFonts w:ascii="Calibri" w:eastAsia="Times New Roman" w:hAnsi="Calibri" w:cs="Times New Roman"/>
                <w:sz w:val="20"/>
                <w:szCs w:val="20"/>
              </w:rPr>
            </w:pPr>
          </w:p>
        </w:tc>
      </w:tr>
    </w:tbl>
    <w:p w:rsidR="00BE1A35" w:rsidRPr="00893A6C" w:rsidRDefault="00BE1A35" w:rsidP="00263B75">
      <w:pPr>
        <w:rPr>
          <w:rFonts w:ascii="Times New Roman" w:hAnsi="Times New Roman" w:cs="Times New Roman"/>
          <w:b/>
          <w:color w:val="FF0000"/>
          <w:sz w:val="24"/>
          <w:szCs w:val="24"/>
        </w:rPr>
      </w:pPr>
    </w:p>
    <w:sectPr w:rsidR="00BE1A35" w:rsidRPr="00893A6C" w:rsidSect="00242B0B">
      <w:headerReference w:type="even" r:id="rId9"/>
      <w:headerReference w:type="default" r:id="rId10"/>
      <w:footerReference w:type="even" r:id="rId11"/>
      <w:footerReference w:type="default" r:id="rId12"/>
      <w:headerReference w:type="first" r:id="rId13"/>
      <w:footerReference w:type="first" r:id="rId14"/>
      <w:type w:val="continuous"/>
      <w:pgSz w:w="16838" w:h="11906" w:orient="landscape"/>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30153" w:rsidRDefault="00830153" w:rsidP="00263B75">
      <w:pPr>
        <w:spacing w:after="0" w:line="240" w:lineRule="auto"/>
      </w:pPr>
      <w:r>
        <w:separator/>
      </w:r>
    </w:p>
  </w:endnote>
  <w:endnote w:type="continuationSeparator" w:id="0">
    <w:p w:rsidR="00830153" w:rsidRDefault="00830153" w:rsidP="00263B7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NewtonCSanPin">
    <w:altName w:val="Times New Roman"/>
    <w:panose1 w:val="00000000000000000000"/>
    <w:charset w:val="CC"/>
    <w:family w:val="auto"/>
    <w:notTrueType/>
    <w:pitch w:val="variable"/>
    <w:sig w:usb0="00000001" w:usb1="00000000" w:usb2="00000000" w:usb3="00000000" w:csb0="00000005"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roman"/>
    <w:notTrueType/>
    <w:pitch w:val="fixed"/>
    <w:sig w:usb0="00000001" w:usb1="08070000" w:usb2="00000010" w:usb3="00000000" w:csb0="00020000" w:csb1="00000000"/>
  </w:font>
  <w:font w:name="SchoolBookTatMFOTF">
    <w:altName w:val="Arial Unicode MS"/>
    <w:panose1 w:val="00000000000000000000"/>
    <w:charset w:val="80"/>
    <w:family w:val="roman"/>
    <w:notTrueType/>
    <w:pitch w:val="default"/>
    <w:sig w:usb0="00000001" w:usb1="08070000" w:usb2="00000010" w:usb3="00000000" w:csb0="00020000"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3B75" w:rsidRDefault="00263B75">
    <w:pPr>
      <w:pStyle w:val="af"/>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3B75" w:rsidRDefault="00263B75">
    <w:pPr>
      <w:pStyle w:val="af"/>
    </w:pPr>
    <w:r>
      <w:ptab w:relativeTo="margin" w:alignment="right" w:leader="none"/>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3B75" w:rsidRDefault="00263B75">
    <w:pPr>
      <w:pStyle w:val="af"/>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30153" w:rsidRDefault="00830153" w:rsidP="00263B75">
      <w:pPr>
        <w:spacing w:after="0" w:line="240" w:lineRule="auto"/>
      </w:pPr>
      <w:r>
        <w:separator/>
      </w:r>
    </w:p>
  </w:footnote>
  <w:footnote w:type="continuationSeparator" w:id="0">
    <w:p w:rsidR="00830153" w:rsidRDefault="00830153" w:rsidP="00263B7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3B75" w:rsidRDefault="00263B75">
    <w:pPr>
      <w:pStyle w:val="ad"/>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3B75" w:rsidRDefault="00263B75">
    <w:pPr>
      <w:pStyle w:val="ad"/>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63B75" w:rsidRDefault="00263B75">
    <w:pPr>
      <w:pStyle w:val="ad"/>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B44D7"/>
    <w:multiLevelType w:val="hybridMultilevel"/>
    <w:tmpl w:val="7A68538A"/>
    <w:lvl w:ilvl="0" w:tplc="1B18C85E">
      <w:start w:val="1"/>
      <w:numFmt w:val="upperRoman"/>
      <w:lvlText w:val="%1."/>
      <w:lvlJc w:val="left"/>
      <w:pPr>
        <w:ind w:left="2869" w:hanging="720"/>
      </w:pPr>
      <w:rPr>
        <w:rFonts w:hint="default"/>
      </w:rPr>
    </w:lvl>
    <w:lvl w:ilvl="1" w:tplc="04190019" w:tentative="1">
      <w:start w:val="1"/>
      <w:numFmt w:val="lowerLetter"/>
      <w:lvlText w:val="%2."/>
      <w:lvlJc w:val="left"/>
      <w:pPr>
        <w:ind w:left="3229" w:hanging="360"/>
      </w:pPr>
    </w:lvl>
    <w:lvl w:ilvl="2" w:tplc="0419001B" w:tentative="1">
      <w:start w:val="1"/>
      <w:numFmt w:val="lowerRoman"/>
      <w:lvlText w:val="%3."/>
      <w:lvlJc w:val="right"/>
      <w:pPr>
        <w:ind w:left="3949" w:hanging="180"/>
      </w:pPr>
    </w:lvl>
    <w:lvl w:ilvl="3" w:tplc="0419000F" w:tentative="1">
      <w:start w:val="1"/>
      <w:numFmt w:val="decimal"/>
      <w:lvlText w:val="%4."/>
      <w:lvlJc w:val="left"/>
      <w:pPr>
        <w:ind w:left="4669" w:hanging="360"/>
      </w:pPr>
    </w:lvl>
    <w:lvl w:ilvl="4" w:tplc="04190019" w:tentative="1">
      <w:start w:val="1"/>
      <w:numFmt w:val="lowerLetter"/>
      <w:lvlText w:val="%5."/>
      <w:lvlJc w:val="left"/>
      <w:pPr>
        <w:ind w:left="5389" w:hanging="360"/>
      </w:pPr>
    </w:lvl>
    <w:lvl w:ilvl="5" w:tplc="0419001B" w:tentative="1">
      <w:start w:val="1"/>
      <w:numFmt w:val="lowerRoman"/>
      <w:lvlText w:val="%6."/>
      <w:lvlJc w:val="right"/>
      <w:pPr>
        <w:ind w:left="6109" w:hanging="180"/>
      </w:pPr>
    </w:lvl>
    <w:lvl w:ilvl="6" w:tplc="0419000F" w:tentative="1">
      <w:start w:val="1"/>
      <w:numFmt w:val="decimal"/>
      <w:lvlText w:val="%7."/>
      <w:lvlJc w:val="left"/>
      <w:pPr>
        <w:ind w:left="6829" w:hanging="360"/>
      </w:pPr>
    </w:lvl>
    <w:lvl w:ilvl="7" w:tplc="04190019" w:tentative="1">
      <w:start w:val="1"/>
      <w:numFmt w:val="lowerLetter"/>
      <w:lvlText w:val="%8."/>
      <w:lvlJc w:val="left"/>
      <w:pPr>
        <w:ind w:left="7549" w:hanging="360"/>
      </w:pPr>
    </w:lvl>
    <w:lvl w:ilvl="8" w:tplc="0419001B" w:tentative="1">
      <w:start w:val="1"/>
      <w:numFmt w:val="lowerRoman"/>
      <w:lvlText w:val="%9."/>
      <w:lvlJc w:val="right"/>
      <w:pPr>
        <w:ind w:left="8269" w:hanging="180"/>
      </w:pPr>
    </w:lvl>
  </w:abstractNum>
  <w:abstractNum w:abstractNumId="1" w15:restartNumberingAfterBreak="0">
    <w:nsid w:val="0ADA717A"/>
    <w:multiLevelType w:val="hybridMultilevel"/>
    <w:tmpl w:val="F55A17C6"/>
    <w:lvl w:ilvl="0" w:tplc="04190001">
      <w:start w:val="1"/>
      <w:numFmt w:val="bullet"/>
      <w:lvlText w:val=""/>
      <w:lvlJc w:val="left"/>
      <w:pPr>
        <w:ind w:left="1534" w:hanging="360"/>
      </w:pPr>
      <w:rPr>
        <w:rFonts w:ascii="Symbol" w:hAnsi="Symbol" w:hint="default"/>
      </w:rPr>
    </w:lvl>
    <w:lvl w:ilvl="1" w:tplc="04190003">
      <w:start w:val="1"/>
      <w:numFmt w:val="bullet"/>
      <w:lvlText w:val="o"/>
      <w:lvlJc w:val="left"/>
      <w:pPr>
        <w:ind w:left="2254" w:hanging="360"/>
      </w:pPr>
      <w:rPr>
        <w:rFonts w:ascii="Courier New" w:hAnsi="Courier New" w:cs="Courier New" w:hint="default"/>
      </w:rPr>
    </w:lvl>
    <w:lvl w:ilvl="2" w:tplc="04190005">
      <w:start w:val="1"/>
      <w:numFmt w:val="bullet"/>
      <w:lvlText w:val=""/>
      <w:lvlJc w:val="left"/>
      <w:pPr>
        <w:ind w:left="2974" w:hanging="360"/>
      </w:pPr>
      <w:rPr>
        <w:rFonts w:ascii="Wingdings" w:hAnsi="Wingdings" w:hint="default"/>
      </w:rPr>
    </w:lvl>
    <w:lvl w:ilvl="3" w:tplc="04190001">
      <w:start w:val="1"/>
      <w:numFmt w:val="bullet"/>
      <w:lvlText w:val=""/>
      <w:lvlJc w:val="left"/>
      <w:pPr>
        <w:ind w:left="3694" w:hanging="360"/>
      </w:pPr>
      <w:rPr>
        <w:rFonts w:ascii="Symbol" w:hAnsi="Symbol" w:hint="default"/>
      </w:rPr>
    </w:lvl>
    <w:lvl w:ilvl="4" w:tplc="04190003">
      <w:start w:val="1"/>
      <w:numFmt w:val="bullet"/>
      <w:lvlText w:val="o"/>
      <w:lvlJc w:val="left"/>
      <w:pPr>
        <w:ind w:left="4414" w:hanging="360"/>
      </w:pPr>
      <w:rPr>
        <w:rFonts w:ascii="Courier New" w:hAnsi="Courier New" w:cs="Courier New" w:hint="default"/>
      </w:rPr>
    </w:lvl>
    <w:lvl w:ilvl="5" w:tplc="04190005">
      <w:start w:val="1"/>
      <w:numFmt w:val="bullet"/>
      <w:lvlText w:val=""/>
      <w:lvlJc w:val="left"/>
      <w:pPr>
        <w:ind w:left="5134" w:hanging="360"/>
      </w:pPr>
      <w:rPr>
        <w:rFonts w:ascii="Wingdings" w:hAnsi="Wingdings" w:hint="default"/>
      </w:rPr>
    </w:lvl>
    <w:lvl w:ilvl="6" w:tplc="04190001">
      <w:start w:val="1"/>
      <w:numFmt w:val="bullet"/>
      <w:lvlText w:val=""/>
      <w:lvlJc w:val="left"/>
      <w:pPr>
        <w:ind w:left="5854" w:hanging="360"/>
      </w:pPr>
      <w:rPr>
        <w:rFonts w:ascii="Symbol" w:hAnsi="Symbol" w:hint="default"/>
      </w:rPr>
    </w:lvl>
    <w:lvl w:ilvl="7" w:tplc="04190003">
      <w:start w:val="1"/>
      <w:numFmt w:val="bullet"/>
      <w:lvlText w:val="o"/>
      <w:lvlJc w:val="left"/>
      <w:pPr>
        <w:ind w:left="6574" w:hanging="360"/>
      </w:pPr>
      <w:rPr>
        <w:rFonts w:ascii="Courier New" w:hAnsi="Courier New" w:cs="Courier New" w:hint="default"/>
      </w:rPr>
    </w:lvl>
    <w:lvl w:ilvl="8" w:tplc="04190005">
      <w:start w:val="1"/>
      <w:numFmt w:val="bullet"/>
      <w:lvlText w:val=""/>
      <w:lvlJc w:val="left"/>
      <w:pPr>
        <w:ind w:left="7294" w:hanging="360"/>
      </w:pPr>
      <w:rPr>
        <w:rFonts w:ascii="Wingdings" w:hAnsi="Wingdings" w:hint="default"/>
      </w:rPr>
    </w:lvl>
  </w:abstractNum>
  <w:abstractNum w:abstractNumId="2" w15:restartNumberingAfterBreak="0">
    <w:nsid w:val="0E091FC6"/>
    <w:multiLevelType w:val="hybridMultilevel"/>
    <w:tmpl w:val="CEE4835C"/>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BAC5D0A"/>
    <w:multiLevelType w:val="hybridMultilevel"/>
    <w:tmpl w:val="E904C964"/>
    <w:lvl w:ilvl="0" w:tplc="B302E1FA">
      <w:start w:val="1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4" w15:restartNumberingAfterBreak="0">
    <w:nsid w:val="2CE17D7C"/>
    <w:multiLevelType w:val="hybridMultilevel"/>
    <w:tmpl w:val="1E586C0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3A52167D"/>
    <w:multiLevelType w:val="hybridMultilevel"/>
    <w:tmpl w:val="88A6E1D8"/>
    <w:lvl w:ilvl="0" w:tplc="0FAA6CDA">
      <w:start w:val="1"/>
      <w:numFmt w:val="decimal"/>
      <w:lvlText w:val="%1."/>
      <w:lvlJc w:val="left"/>
      <w:pPr>
        <w:ind w:left="720" w:hanging="360"/>
      </w:pPr>
      <w:rPr>
        <w:rFonts w:asciiTheme="minorHAnsi" w:hAnsiTheme="minorHAnsi" w:cstheme="minorBidi" w:hint="default"/>
        <w:color w:val="auto"/>
        <w:sz w:val="22"/>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3DF76427"/>
    <w:multiLevelType w:val="hybridMultilevel"/>
    <w:tmpl w:val="B48CF998"/>
    <w:lvl w:ilvl="0" w:tplc="DAACBAAA">
      <w:start w:val="1"/>
      <w:numFmt w:val="upperRoman"/>
      <w:lvlText w:val="%1."/>
      <w:lvlJc w:val="left"/>
      <w:pPr>
        <w:ind w:left="2149" w:hanging="720"/>
      </w:pPr>
      <w:rPr>
        <w:rFonts w:hint="default"/>
      </w:rPr>
    </w:lvl>
    <w:lvl w:ilvl="1" w:tplc="04190019" w:tentative="1">
      <w:start w:val="1"/>
      <w:numFmt w:val="lowerLetter"/>
      <w:lvlText w:val="%2."/>
      <w:lvlJc w:val="left"/>
      <w:pPr>
        <w:ind w:left="2509" w:hanging="360"/>
      </w:pPr>
    </w:lvl>
    <w:lvl w:ilvl="2" w:tplc="0419001B" w:tentative="1">
      <w:start w:val="1"/>
      <w:numFmt w:val="lowerRoman"/>
      <w:lvlText w:val="%3."/>
      <w:lvlJc w:val="right"/>
      <w:pPr>
        <w:ind w:left="3229" w:hanging="180"/>
      </w:pPr>
    </w:lvl>
    <w:lvl w:ilvl="3" w:tplc="0419000F" w:tentative="1">
      <w:start w:val="1"/>
      <w:numFmt w:val="decimal"/>
      <w:lvlText w:val="%4."/>
      <w:lvlJc w:val="left"/>
      <w:pPr>
        <w:ind w:left="3949" w:hanging="360"/>
      </w:pPr>
    </w:lvl>
    <w:lvl w:ilvl="4" w:tplc="04190019" w:tentative="1">
      <w:start w:val="1"/>
      <w:numFmt w:val="lowerLetter"/>
      <w:lvlText w:val="%5."/>
      <w:lvlJc w:val="left"/>
      <w:pPr>
        <w:ind w:left="4669" w:hanging="360"/>
      </w:pPr>
    </w:lvl>
    <w:lvl w:ilvl="5" w:tplc="0419001B" w:tentative="1">
      <w:start w:val="1"/>
      <w:numFmt w:val="lowerRoman"/>
      <w:lvlText w:val="%6."/>
      <w:lvlJc w:val="right"/>
      <w:pPr>
        <w:ind w:left="5389" w:hanging="180"/>
      </w:pPr>
    </w:lvl>
    <w:lvl w:ilvl="6" w:tplc="0419000F" w:tentative="1">
      <w:start w:val="1"/>
      <w:numFmt w:val="decimal"/>
      <w:lvlText w:val="%7."/>
      <w:lvlJc w:val="left"/>
      <w:pPr>
        <w:ind w:left="6109" w:hanging="360"/>
      </w:pPr>
    </w:lvl>
    <w:lvl w:ilvl="7" w:tplc="04190019" w:tentative="1">
      <w:start w:val="1"/>
      <w:numFmt w:val="lowerLetter"/>
      <w:lvlText w:val="%8."/>
      <w:lvlJc w:val="left"/>
      <w:pPr>
        <w:ind w:left="6829" w:hanging="360"/>
      </w:pPr>
    </w:lvl>
    <w:lvl w:ilvl="8" w:tplc="0419001B" w:tentative="1">
      <w:start w:val="1"/>
      <w:numFmt w:val="lowerRoman"/>
      <w:lvlText w:val="%9."/>
      <w:lvlJc w:val="right"/>
      <w:pPr>
        <w:ind w:left="7549" w:hanging="180"/>
      </w:pPr>
    </w:lvl>
  </w:abstractNum>
  <w:abstractNum w:abstractNumId="7" w15:restartNumberingAfterBreak="0">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8" w15:restartNumberingAfterBreak="0">
    <w:nsid w:val="4C1E565E"/>
    <w:multiLevelType w:val="hybridMultilevel"/>
    <w:tmpl w:val="6EC85E68"/>
    <w:lvl w:ilvl="0" w:tplc="08B67C84">
      <w:start w:val="5"/>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15:restartNumberingAfterBreak="0">
    <w:nsid w:val="5A3B58FA"/>
    <w:multiLevelType w:val="hybridMultilevel"/>
    <w:tmpl w:val="25187CA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11" w15:restartNumberingAfterBreak="0">
    <w:nsid w:val="6DFE6A59"/>
    <w:multiLevelType w:val="hybridMultilevel"/>
    <w:tmpl w:val="5972D5D2"/>
    <w:lvl w:ilvl="0" w:tplc="CEB6ACCC">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71FB6932"/>
    <w:multiLevelType w:val="hybridMultilevel"/>
    <w:tmpl w:val="16DC36E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758D75E6"/>
    <w:multiLevelType w:val="hybridMultilevel"/>
    <w:tmpl w:val="6B50358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15:restartNumberingAfterBreak="0">
    <w:nsid w:val="76FC7C1A"/>
    <w:multiLevelType w:val="hybridMultilevel"/>
    <w:tmpl w:val="34E225F0"/>
    <w:lvl w:ilvl="0" w:tplc="EF064D48">
      <w:start w:val="5"/>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
  </w:num>
  <w:num w:numId="2">
    <w:abstractNumId w:val="10"/>
  </w:num>
  <w:num w:numId="3">
    <w:abstractNumId w:val="6"/>
  </w:num>
  <w:num w:numId="4">
    <w:abstractNumId w:val="5"/>
  </w:num>
  <w:num w:numId="5">
    <w:abstractNumId w:val="14"/>
  </w:num>
  <w:num w:numId="6">
    <w:abstractNumId w:val="8"/>
  </w:num>
  <w:num w:numId="7">
    <w:abstractNumId w:val="4"/>
  </w:num>
  <w:num w:numId="8">
    <w:abstractNumId w:val="13"/>
  </w:num>
  <w:num w:numId="9">
    <w:abstractNumId w:val="2"/>
  </w:num>
  <w:num w:numId="10">
    <w:abstractNumId w:val="7"/>
  </w:num>
  <w:num w:numId="11">
    <w:abstractNumId w:val="3"/>
  </w:num>
  <w:num w:numId="12">
    <w:abstractNumId w:val="9"/>
  </w:num>
  <w:num w:numId="13">
    <w:abstractNumId w:val="11"/>
  </w:num>
  <w:num w:numId="14">
    <w:abstractNumId w:val="0"/>
  </w:num>
  <w:num w:numId="1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6A67"/>
    <w:rsid w:val="00017FE9"/>
    <w:rsid w:val="00031B00"/>
    <w:rsid w:val="00062609"/>
    <w:rsid w:val="000709C8"/>
    <w:rsid w:val="00084CA3"/>
    <w:rsid w:val="000A28CC"/>
    <w:rsid w:val="000C658C"/>
    <w:rsid w:val="00110794"/>
    <w:rsid w:val="00124EA6"/>
    <w:rsid w:val="00163824"/>
    <w:rsid w:val="00171703"/>
    <w:rsid w:val="00181ED6"/>
    <w:rsid w:val="00196217"/>
    <w:rsid w:val="001B1F5E"/>
    <w:rsid w:val="001F0073"/>
    <w:rsid w:val="001F1C37"/>
    <w:rsid w:val="00242B0B"/>
    <w:rsid w:val="0024394D"/>
    <w:rsid w:val="00260900"/>
    <w:rsid w:val="00263B75"/>
    <w:rsid w:val="00284E0F"/>
    <w:rsid w:val="003203C1"/>
    <w:rsid w:val="0033166C"/>
    <w:rsid w:val="00361ED1"/>
    <w:rsid w:val="00375EB9"/>
    <w:rsid w:val="0039015F"/>
    <w:rsid w:val="0039209D"/>
    <w:rsid w:val="003B11FC"/>
    <w:rsid w:val="003E12C9"/>
    <w:rsid w:val="003E15BE"/>
    <w:rsid w:val="003F3F76"/>
    <w:rsid w:val="00432765"/>
    <w:rsid w:val="00494192"/>
    <w:rsid w:val="004B04FA"/>
    <w:rsid w:val="004C1DD7"/>
    <w:rsid w:val="004C49DC"/>
    <w:rsid w:val="00503AB3"/>
    <w:rsid w:val="005755A0"/>
    <w:rsid w:val="00597BDF"/>
    <w:rsid w:val="005A6CF2"/>
    <w:rsid w:val="005B315A"/>
    <w:rsid w:val="005B38A4"/>
    <w:rsid w:val="005B6A4D"/>
    <w:rsid w:val="00613B4A"/>
    <w:rsid w:val="00613C04"/>
    <w:rsid w:val="006256BA"/>
    <w:rsid w:val="0064501D"/>
    <w:rsid w:val="00674207"/>
    <w:rsid w:val="00682715"/>
    <w:rsid w:val="006A02D1"/>
    <w:rsid w:val="006A6B53"/>
    <w:rsid w:val="006C4484"/>
    <w:rsid w:val="006C4DC4"/>
    <w:rsid w:val="006F4B8A"/>
    <w:rsid w:val="007063B7"/>
    <w:rsid w:val="00724F3C"/>
    <w:rsid w:val="00726648"/>
    <w:rsid w:val="00732219"/>
    <w:rsid w:val="00732ABD"/>
    <w:rsid w:val="0074394D"/>
    <w:rsid w:val="00750608"/>
    <w:rsid w:val="00770A85"/>
    <w:rsid w:val="00775A93"/>
    <w:rsid w:val="007961D7"/>
    <w:rsid w:val="007C1D14"/>
    <w:rsid w:val="007F1820"/>
    <w:rsid w:val="007F3C7B"/>
    <w:rsid w:val="007F5EC7"/>
    <w:rsid w:val="008014AC"/>
    <w:rsid w:val="0081589B"/>
    <w:rsid w:val="0082436E"/>
    <w:rsid w:val="00826A67"/>
    <w:rsid w:val="00830153"/>
    <w:rsid w:val="00832D22"/>
    <w:rsid w:val="00843AAD"/>
    <w:rsid w:val="0086173A"/>
    <w:rsid w:val="008729B8"/>
    <w:rsid w:val="00872D75"/>
    <w:rsid w:val="00893A6C"/>
    <w:rsid w:val="0089404D"/>
    <w:rsid w:val="008A3D5D"/>
    <w:rsid w:val="008A4165"/>
    <w:rsid w:val="008B35AF"/>
    <w:rsid w:val="00906F0D"/>
    <w:rsid w:val="00925E08"/>
    <w:rsid w:val="00926733"/>
    <w:rsid w:val="009415C2"/>
    <w:rsid w:val="009648EC"/>
    <w:rsid w:val="009A0FE4"/>
    <w:rsid w:val="009A28F5"/>
    <w:rsid w:val="009B54F9"/>
    <w:rsid w:val="009B7FD4"/>
    <w:rsid w:val="009C1CA0"/>
    <w:rsid w:val="009D3A09"/>
    <w:rsid w:val="009E5CE9"/>
    <w:rsid w:val="00A00A03"/>
    <w:rsid w:val="00A02A0B"/>
    <w:rsid w:val="00A86547"/>
    <w:rsid w:val="00AB4F55"/>
    <w:rsid w:val="00AC6468"/>
    <w:rsid w:val="00B46A2F"/>
    <w:rsid w:val="00B80AA6"/>
    <w:rsid w:val="00BA27AF"/>
    <w:rsid w:val="00BB2318"/>
    <w:rsid w:val="00BB6CA0"/>
    <w:rsid w:val="00BD6A22"/>
    <w:rsid w:val="00BE1A35"/>
    <w:rsid w:val="00BF6296"/>
    <w:rsid w:val="00C21450"/>
    <w:rsid w:val="00C66D17"/>
    <w:rsid w:val="00C74A02"/>
    <w:rsid w:val="00C826BB"/>
    <w:rsid w:val="00CB72F1"/>
    <w:rsid w:val="00CC398F"/>
    <w:rsid w:val="00CD5E2A"/>
    <w:rsid w:val="00D10035"/>
    <w:rsid w:val="00D15089"/>
    <w:rsid w:val="00D1708D"/>
    <w:rsid w:val="00D2449E"/>
    <w:rsid w:val="00D34464"/>
    <w:rsid w:val="00D60A2D"/>
    <w:rsid w:val="00D9524F"/>
    <w:rsid w:val="00DF23FC"/>
    <w:rsid w:val="00DF5AB9"/>
    <w:rsid w:val="00E04B77"/>
    <w:rsid w:val="00E45BAB"/>
    <w:rsid w:val="00E65F14"/>
    <w:rsid w:val="00E66832"/>
    <w:rsid w:val="00E718E0"/>
    <w:rsid w:val="00E743EA"/>
    <w:rsid w:val="00E821C1"/>
    <w:rsid w:val="00EA4DBC"/>
    <w:rsid w:val="00EE02B9"/>
    <w:rsid w:val="00EE3A22"/>
    <w:rsid w:val="00F14F87"/>
    <w:rsid w:val="00F22B42"/>
    <w:rsid w:val="00F25F22"/>
    <w:rsid w:val="00F33AC4"/>
    <w:rsid w:val="00F56262"/>
    <w:rsid w:val="00F6047A"/>
    <w:rsid w:val="00FA0941"/>
    <w:rsid w:val="00FB677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51F4837"/>
  <w15:docId w15:val="{D872209A-1E17-49B7-B56E-26C3E3DDA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E02B9"/>
  </w:style>
  <w:style w:type="paragraph" w:styleId="1">
    <w:name w:val="heading 1"/>
    <w:basedOn w:val="a"/>
    <w:next w:val="a"/>
    <w:link w:val="10"/>
    <w:uiPriority w:val="99"/>
    <w:qFormat/>
    <w:rsid w:val="00D34464"/>
    <w:pPr>
      <w:keepNext/>
      <w:keepLines/>
      <w:spacing w:before="480" w:after="0"/>
      <w:outlineLvl w:val="0"/>
    </w:pPr>
    <w:rPr>
      <w:rFonts w:ascii="Cambria" w:eastAsia="Times New Roman" w:hAnsi="Cambria" w:cs="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D34464"/>
    <w:pPr>
      <w:spacing w:after="0" w:line="240" w:lineRule="auto"/>
      <w:ind w:left="720"/>
    </w:pPr>
    <w:rPr>
      <w:rFonts w:ascii="Times New Roman" w:eastAsia="Calibri" w:hAnsi="Times New Roman" w:cs="Times New Roman"/>
      <w:sz w:val="24"/>
      <w:szCs w:val="24"/>
    </w:rPr>
  </w:style>
  <w:style w:type="character" w:customStyle="1" w:styleId="a4">
    <w:name w:val="Абзац списка Знак"/>
    <w:link w:val="a3"/>
    <w:uiPriority w:val="34"/>
    <w:locked/>
    <w:rsid w:val="00D34464"/>
    <w:rPr>
      <w:rFonts w:ascii="Times New Roman" w:eastAsia="Calibri" w:hAnsi="Times New Roman" w:cs="Times New Roman"/>
      <w:sz w:val="24"/>
      <w:szCs w:val="24"/>
      <w:lang w:eastAsia="ru-RU"/>
    </w:rPr>
  </w:style>
  <w:style w:type="paragraph" w:customStyle="1" w:styleId="Default">
    <w:name w:val="Default"/>
    <w:rsid w:val="00D34464"/>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10">
    <w:name w:val="Заголовок 1 Знак"/>
    <w:basedOn w:val="a0"/>
    <w:link w:val="1"/>
    <w:uiPriority w:val="99"/>
    <w:rsid w:val="00D34464"/>
    <w:rPr>
      <w:rFonts w:ascii="Cambria" w:eastAsia="Times New Roman" w:hAnsi="Cambria" w:cs="Cambria"/>
      <w:b/>
      <w:bCs/>
      <w:color w:val="365F91"/>
      <w:sz w:val="28"/>
      <w:szCs w:val="28"/>
    </w:rPr>
  </w:style>
  <w:style w:type="paragraph" w:styleId="a5">
    <w:name w:val="No Spacing"/>
    <w:uiPriority w:val="1"/>
    <w:qFormat/>
    <w:rsid w:val="009A28F5"/>
    <w:pPr>
      <w:spacing w:after="0" w:line="240" w:lineRule="auto"/>
    </w:pPr>
  </w:style>
  <w:style w:type="paragraph" w:styleId="a6">
    <w:name w:val="Body Text"/>
    <w:basedOn w:val="a"/>
    <w:link w:val="a7"/>
    <w:uiPriority w:val="99"/>
    <w:rsid w:val="00893A6C"/>
    <w:pPr>
      <w:spacing w:after="120" w:line="240" w:lineRule="auto"/>
    </w:pPr>
    <w:rPr>
      <w:rFonts w:ascii="Times New Roman" w:eastAsia="Times New Roman" w:hAnsi="Times New Roman" w:cs="Times New Roman"/>
      <w:sz w:val="24"/>
      <w:szCs w:val="24"/>
    </w:rPr>
  </w:style>
  <w:style w:type="character" w:customStyle="1" w:styleId="a7">
    <w:name w:val="Основной текст Знак"/>
    <w:basedOn w:val="a0"/>
    <w:link w:val="a6"/>
    <w:uiPriority w:val="99"/>
    <w:rsid w:val="00893A6C"/>
    <w:rPr>
      <w:rFonts w:ascii="Times New Roman" w:eastAsia="Times New Roman" w:hAnsi="Times New Roman" w:cs="Times New Roman"/>
      <w:sz w:val="24"/>
      <w:szCs w:val="24"/>
      <w:lang w:eastAsia="ru-RU"/>
    </w:rPr>
  </w:style>
  <w:style w:type="paragraph" w:customStyle="1" w:styleId="11">
    <w:name w:val="Заголовок 11"/>
    <w:basedOn w:val="a"/>
    <w:uiPriority w:val="99"/>
    <w:rsid w:val="00893A6C"/>
    <w:pPr>
      <w:widowControl w:val="0"/>
      <w:spacing w:after="0" w:line="240" w:lineRule="auto"/>
      <w:ind w:left="823"/>
      <w:outlineLvl w:val="1"/>
    </w:pPr>
    <w:rPr>
      <w:rFonts w:ascii="Times New Roman" w:eastAsia="Times New Roman" w:hAnsi="Times New Roman" w:cs="Times New Roman"/>
      <w:b/>
      <w:bCs/>
      <w:sz w:val="28"/>
      <w:szCs w:val="28"/>
      <w:lang w:val="en-US"/>
    </w:rPr>
  </w:style>
  <w:style w:type="character" w:customStyle="1" w:styleId="dash041e005f0431005f044b005f0447005f043d005f044b005f0439005f005fchar1char1">
    <w:name w:val="dash041e_005f0431_005f044b_005f0447_005f043d_005f044b_005f0439_005f_005fchar1__char1"/>
    <w:basedOn w:val="a0"/>
    <w:uiPriority w:val="99"/>
    <w:rsid w:val="00893A6C"/>
    <w:rPr>
      <w:rFonts w:ascii="Times New Roman" w:hAnsi="Times New Roman" w:cs="Times New Roman"/>
      <w:sz w:val="24"/>
      <w:szCs w:val="24"/>
      <w:u w:val="none"/>
      <w:effect w:val="none"/>
    </w:rPr>
  </w:style>
  <w:style w:type="paragraph" w:styleId="a8">
    <w:name w:val="Normal (Web)"/>
    <w:basedOn w:val="a"/>
    <w:uiPriority w:val="99"/>
    <w:unhideWhenUsed/>
    <w:rsid w:val="00BE1A35"/>
    <w:pPr>
      <w:spacing w:before="100" w:beforeAutospacing="1" w:after="100" w:afterAutospacing="1" w:line="240" w:lineRule="auto"/>
    </w:pPr>
    <w:rPr>
      <w:rFonts w:ascii="Times New Roman" w:eastAsia="Times New Roman" w:hAnsi="Times New Roman" w:cs="Times New Roman"/>
      <w:sz w:val="24"/>
      <w:szCs w:val="24"/>
    </w:rPr>
  </w:style>
  <w:style w:type="character" w:styleId="a9">
    <w:name w:val="Strong"/>
    <w:uiPriority w:val="22"/>
    <w:qFormat/>
    <w:rsid w:val="00BE1A35"/>
    <w:rPr>
      <w:b/>
      <w:bCs/>
    </w:rPr>
  </w:style>
  <w:style w:type="paragraph" w:customStyle="1" w:styleId="TableParagraph">
    <w:name w:val="Table Paragraph"/>
    <w:basedOn w:val="a"/>
    <w:uiPriority w:val="1"/>
    <w:qFormat/>
    <w:rsid w:val="00BE1A35"/>
    <w:pPr>
      <w:widowControl w:val="0"/>
      <w:autoSpaceDE w:val="0"/>
      <w:autoSpaceDN w:val="0"/>
      <w:spacing w:after="0" w:line="240" w:lineRule="auto"/>
      <w:ind w:left="107"/>
    </w:pPr>
    <w:rPr>
      <w:rFonts w:ascii="Times New Roman" w:eastAsia="Times New Roman" w:hAnsi="Times New Roman" w:cs="Times New Roman"/>
      <w:lang w:eastAsia="en-US"/>
    </w:rPr>
  </w:style>
  <w:style w:type="paragraph" w:customStyle="1" w:styleId="aa">
    <w:name w:val="табл"/>
    <w:basedOn w:val="a"/>
    <w:uiPriority w:val="99"/>
    <w:rsid w:val="00BE1A35"/>
    <w:pPr>
      <w:autoSpaceDE w:val="0"/>
      <w:autoSpaceDN w:val="0"/>
      <w:adjustRightInd w:val="0"/>
      <w:spacing w:after="0" w:line="200" w:lineRule="atLeast"/>
      <w:textAlignment w:val="center"/>
    </w:pPr>
    <w:rPr>
      <w:rFonts w:ascii="SchoolBook Tat M F OTF" w:eastAsia="Calibri" w:hAnsi="SchoolBook Tat M F OTF" w:cs="SchoolBook Tat M F OTF"/>
      <w:color w:val="000000"/>
      <w:sz w:val="18"/>
      <w:szCs w:val="18"/>
      <w:lang w:eastAsia="en-US"/>
    </w:rPr>
  </w:style>
  <w:style w:type="paragraph" w:customStyle="1" w:styleId="ab">
    <w:name w:val="основа"/>
    <w:basedOn w:val="a"/>
    <w:uiPriority w:val="99"/>
    <w:rsid w:val="00BE1A35"/>
    <w:pPr>
      <w:autoSpaceDE w:val="0"/>
      <w:autoSpaceDN w:val="0"/>
      <w:adjustRightInd w:val="0"/>
      <w:spacing w:after="0" w:line="240" w:lineRule="atLeast"/>
      <w:ind w:firstLine="283"/>
      <w:jc w:val="both"/>
      <w:textAlignment w:val="center"/>
    </w:pPr>
    <w:rPr>
      <w:rFonts w:ascii="SchoolBook Tat M F OTF" w:eastAsia="Times New Roman" w:hAnsi="SchoolBook Tat M F OTF" w:cs="SchoolBook Tat M F OTF"/>
      <w:color w:val="000000"/>
      <w:sz w:val="21"/>
      <w:szCs w:val="21"/>
      <w:lang w:eastAsia="en-US"/>
    </w:rPr>
  </w:style>
  <w:style w:type="character" w:customStyle="1" w:styleId="apple-converted-space">
    <w:name w:val="apple-converted-space"/>
    <w:basedOn w:val="a0"/>
    <w:rsid w:val="00BE1A35"/>
  </w:style>
  <w:style w:type="paragraph" w:customStyle="1" w:styleId="ac">
    <w:name w:val="Основной"/>
    <w:basedOn w:val="a"/>
    <w:rsid w:val="00613C04"/>
    <w:pPr>
      <w:autoSpaceDE w:val="0"/>
      <w:autoSpaceDN w:val="0"/>
      <w:adjustRightInd w:val="0"/>
      <w:spacing w:after="0" w:line="214" w:lineRule="atLeast"/>
      <w:ind w:firstLine="283"/>
      <w:jc w:val="both"/>
      <w:textAlignment w:val="center"/>
    </w:pPr>
    <w:rPr>
      <w:rFonts w:ascii="NewtonCSanPin" w:eastAsia="Times New Roman" w:hAnsi="NewtonCSanPin" w:cs="NewtonCSanPin"/>
      <w:color w:val="000000"/>
      <w:sz w:val="21"/>
      <w:szCs w:val="21"/>
    </w:rPr>
  </w:style>
  <w:style w:type="paragraph" w:styleId="ad">
    <w:name w:val="header"/>
    <w:basedOn w:val="a"/>
    <w:link w:val="ae"/>
    <w:uiPriority w:val="99"/>
    <w:unhideWhenUsed/>
    <w:rsid w:val="00263B75"/>
    <w:pPr>
      <w:tabs>
        <w:tab w:val="center" w:pos="4677"/>
        <w:tab w:val="right" w:pos="9355"/>
      </w:tabs>
      <w:spacing w:after="0" w:line="240" w:lineRule="auto"/>
    </w:pPr>
  </w:style>
  <w:style w:type="character" w:customStyle="1" w:styleId="ae">
    <w:name w:val="Верхний колонтитул Знак"/>
    <w:basedOn w:val="a0"/>
    <w:link w:val="ad"/>
    <w:uiPriority w:val="99"/>
    <w:rsid w:val="00263B75"/>
  </w:style>
  <w:style w:type="paragraph" w:styleId="af">
    <w:name w:val="footer"/>
    <w:basedOn w:val="a"/>
    <w:link w:val="af0"/>
    <w:uiPriority w:val="99"/>
    <w:unhideWhenUsed/>
    <w:rsid w:val="00263B75"/>
    <w:pPr>
      <w:tabs>
        <w:tab w:val="center" w:pos="4677"/>
        <w:tab w:val="right" w:pos="9355"/>
      </w:tabs>
      <w:spacing w:after="0" w:line="240" w:lineRule="auto"/>
    </w:pPr>
  </w:style>
  <w:style w:type="character" w:customStyle="1" w:styleId="af0">
    <w:name w:val="Нижний колонтитул Знак"/>
    <w:basedOn w:val="a0"/>
    <w:link w:val="af"/>
    <w:uiPriority w:val="99"/>
    <w:rsid w:val="00263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4CC4329-4511-4422-A30C-C4768170308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18</Pages>
  <Words>6426</Words>
  <Characters>36634</Characters>
  <Application>Microsoft Office Word</Application>
  <DocSecurity>0</DocSecurity>
  <Lines>305</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42975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Зарипова</dc:creator>
  <cp:lastModifiedBy>ICL</cp:lastModifiedBy>
  <cp:revision>3</cp:revision>
  <cp:lastPrinted>2020-09-17T06:52:00Z</cp:lastPrinted>
  <dcterms:created xsi:type="dcterms:W3CDTF">2025-09-17T19:37:00Z</dcterms:created>
  <dcterms:modified xsi:type="dcterms:W3CDTF">2025-09-17T19:37:00Z</dcterms:modified>
</cp:coreProperties>
</file>